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3F1" w:rsidRPr="00050931" w:rsidRDefault="00003081" w:rsidP="005965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>OGŁ</w:t>
      </w:r>
      <w:r w:rsidR="000D1833">
        <w:rPr>
          <w:rFonts w:ascii="Times New Roman" w:hAnsi="Times New Roman" w:cs="Times New Roman"/>
          <w:b/>
          <w:sz w:val="24"/>
          <w:szCs w:val="24"/>
        </w:rPr>
        <w:t>O</w:t>
      </w:r>
      <w:r w:rsidRPr="00050931">
        <w:rPr>
          <w:rFonts w:ascii="Times New Roman" w:hAnsi="Times New Roman" w:cs="Times New Roman"/>
          <w:b/>
          <w:sz w:val="24"/>
          <w:szCs w:val="24"/>
        </w:rPr>
        <w:t>SZ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>ENIE O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NAB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>ORZE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3081" w:rsidRPr="00050931" w:rsidRDefault="00003081" w:rsidP="005965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>NA W</w:t>
      </w:r>
      <w:r w:rsidR="002D3D76" w:rsidRPr="00050931">
        <w:rPr>
          <w:rFonts w:ascii="Times New Roman" w:hAnsi="Times New Roman" w:cs="Times New Roman"/>
          <w:b/>
          <w:sz w:val="24"/>
          <w:szCs w:val="24"/>
        </w:rPr>
        <w:t xml:space="preserve">OLNE  STANOWISKO </w:t>
      </w:r>
      <w:r w:rsidR="00EB0A90" w:rsidRPr="00050931">
        <w:rPr>
          <w:rFonts w:ascii="Times New Roman" w:hAnsi="Times New Roman" w:cs="Times New Roman"/>
          <w:b/>
          <w:sz w:val="24"/>
          <w:szCs w:val="24"/>
        </w:rPr>
        <w:t xml:space="preserve">URZĘDNICZE </w:t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D76" w:rsidRPr="00050931">
        <w:rPr>
          <w:rFonts w:ascii="Times New Roman" w:hAnsi="Times New Roman" w:cs="Times New Roman"/>
          <w:b/>
          <w:sz w:val="24"/>
          <w:szCs w:val="24"/>
        </w:rPr>
        <w:br/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DS. 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 xml:space="preserve">INWESTYCJI, </w:t>
      </w:r>
      <w:r w:rsidR="001E73AB" w:rsidRPr="00050931">
        <w:rPr>
          <w:rFonts w:ascii="Times New Roman" w:hAnsi="Times New Roman" w:cs="Times New Roman"/>
          <w:b/>
          <w:sz w:val="24"/>
          <w:szCs w:val="24"/>
        </w:rPr>
        <w:t xml:space="preserve">BUDOWNICTWA, 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 xml:space="preserve">I ROZWOJU LOKALNEGO                                        </w:t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W URZĘDZIE 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GMINY RADOWO MAŁE</w:t>
      </w:r>
    </w:p>
    <w:p w:rsidR="001913F1" w:rsidRPr="00050931" w:rsidRDefault="001913F1" w:rsidP="005965C0">
      <w:pPr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Na podstawie art. 11 i 13 ustawy z dnia 21 listopada 2008 roku o pracownikach samorządowych </w:t>
      </w:r>
      <w:r w:rsidRPr="00F1572B">
        <w:rPr>
          <w:rFonts w:ascii="Times New Roman" w:hAnsi="Times New Roman" w:cs="Times New Roman"/>
          <w:sz w:val="24"/>
          <w:szCs w:val="24"/>
        </w:rPr>
        <w:t>(</w:t>
      </w:r>
      <w:r w:rsidR="00F1572B" w:rsidRPr="00F1572B">
        <w:rPr>
          <w:rFonts w:ascii="Times New Roman" w:hAnsi="Times New Roman" w:cs="Times New Roman"/>
          <w:sz w:val="24"/>
          <w:szCs w:val="24"/>
        </w:rPr>
        <w:t>T.j. Dz. U. z 2019 r. poz. 1282).</w:t>
      </w:r>
      <w:r w:rsidRPr="000509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1EAB" w:rsidRPr="00050931" w:rsidRDefault="001913F1" w:rsidP="005965C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Wójt Gminy Radowo Małe ogłasza otwarty i konkurencyjny nabór kandydatów na wolne stanowisko </w:t>
      </w:r>
      <w:r w:rsidR="00F1572B">
        <w:rPr>
          <w:rFonts w:ascii="Times New Roman" w:hAnsi="Times New Roman" w:cs="Times New Roman"/>
          <w:sz w:val="24"/>
          <w:szCs w:val="24"/>
        </w:rPr>
        <w:t>referenta</w:t>
      </w:r>
      <w:r w:rsidRPr="00050931">
        <w:rPr>
          <w:rFonts w:ascii="Times New Roman" w:hAnsi="Times New Roman" w:cs="Times New Roman"/>
          <w:sz w:val="24"/>
          <w:szCs w:val="24"/>
        </w:rPr>
        <w:t xml:space="preserve"> ds. inwestycji, budownictwa i rozwoju lokalnego w Urzędzie Gminy Radowo Małe.</w:t>
      </w:r>
    </w:p>
    <w:p w:rsidR="00321278" w:rsidRPr="00050931" w:rsidRDefault="00321278" w:rsidP="005965C0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WYMAGANIA NIEZBĘDNE :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obywatelstwo polskie; obywatelstwo kraju Unii Europejskiej lub kraju, któremu na podstawie umów międzynarodowych lub przepisów prawa wspólnotowego przysługuje prawo do podjęcia zatrudnienia na terytorium Rzeczypospolitej Polskiej,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D077BB">
        <w:rPr>
          <w:rFonts w:ascii="Times New Roman" w:hAnsi="Times New Roman" w:cs="Times New Roman"/>
          <w:sz w:val="24"/>
          <w:szCs w:val="24"/>
        </w:rPr>
        <w:t>wyższe</w:t>
      </w:r>
      <w:r w:rsidR="00F1572B">
        <w:rPr>
          <w:rFonts w:ascii="Times New Roman" w:hAnsi="Times New Roman" w:cs="Times New Roman"/>
          <w:sz w:val="24"/>
          <w:szCs w:val="24"/>
        </w:rPr>
        <w:t xml:space="preserve"> </w:t>
      </w:r>
      <w:r w:rsidR="0052228D">
        <w:rPr>
          <w:rFonts w:ascii="Times New Roman" w:hAnsi="Times New Roman" w:cs="Times New Roman"/>
          <w:sz w:val="24"/>
          <w:szCs w:val="24"/>
        </w:rPr>
        <w:t xml:space="preserve"> (preferowane </w:t>
      </w:r>
      <w:r w:rsidR="00F1572B">
        <w:rPr>
          <w:rFonts w:ascii="Times New Roman" w:hAnsi="Times New Roman" w:cs="Times New Roman"/>
          <w:sz w:val="24"/>
          <w:szCs w:val="24"/>
        </w:rPr>
        <w:t xml:space="preserve"> budownictwo, architektura lub pokrewne</w:t>
      </w:r>
      <w:r w:rsidR="0052228D">
        <w:rPr>
          <w:rFonts w:ascii="Times New Roman" w:hAnsi="Times New Roman" w:cs="Times New Roman"/>
          <w:sz w:val="24"/>
          <w:szCs w:val="24"/>
        </w:rPr>
        <w:t>)</w:t>
      </w:r>
      <w:r w:rsidRPr="00050931">
        <w:rPr>
          <w:rFonts w:ascii="Times New Roman" w:hAnsi="Times New Roman" w:cs="Times New Roman"/>
          <w:sz w:val="24"/>
          <w:szCs w:val="24"/>
        </w:rPr>
        <w:t>;</w:t>
      </w:r>
    </w:p>
    <w:p w:rsidR="00711AF2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co najmniej </w:t>
      </w:r>
      <w:r w:rsidR="0052228D">
        <w:rPr>
          <w:rFonts w:ascii="Times New Roman" w:hAnsi="Times New Roman" w:cs="Times New Roman"/>
          <w:sz w:val="24"/>
          <w:szCs w:val="24"/>
        </w:rPr>
        <w:t xml:space="preserve">roczny </w:t>
      </w:r>
      <w:r w:rsidRPr="00050931">
        <w:rPr>
          <w:rFonts w:ascii="Times New Roman" w:hAnsi="Times New Roman" w:cs="Times New Roman"/>
          <w:sz w:val="24"/>
          <w:szCs w:val="24"/>
        </w:rPr>
        <w:t>staż pracy</w:t>
      </w:r>
      <w:r w:rsidR="00711AF2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="0052228D">
        <w:rPr>
          <w:rFonts w:ascii="Times New Roman" w:hAnsi="Times New Roman" w:cs="Times New Roman"/>
          <w:sz w:val="24"/>
          <w:szCs w:val="24"/>
        </w:rPr>
        <w:t>( mile widzialny staż pracy w jednostkach wymienionych  w art. 4 ustawy</w:t>
      </w:r>
      <w:r w:rsidR="0052228D" w:rsidRPr="0052228D">
        <w:rPr>
          <w:rFonts w:ascii="Times New Roman" w:hAnsi="Times New Roman" w:cs="Times New Roman"/>
          <w:sz w:val="24"/>
          <w:szCs w:val="24"/>
        </w:rPr>
        <w:t xml:space="preserve"> </w:t>
      </w:r>
      <w:r w:rsidR="0052228D" w:rsidRPr="00050931">
        <w:rPr>
          <w:rFonts w:ascii="Times New Roman" w:hAnsi="Times New Roman" w:cs="Times New Roman"/>
          <w:sz w:val="24"/>
          <w:szCs w:val="24"/>
        </w:rPr>
        <w:t>z dnia 21 listopada 2008 roku o pracownikach samorządowych</w:t>
      </w:r>
      <w:r w:rsidR="0052228D">
        <w:rPr>
          <w:rFonts w:ascii="Times New Roman" w:hAnsi="Times New Roman" w:cs="Times New Roman"/>
          <w:sz w:val="24"/>
          <w:szCs w:val="24"/>
        </w:rPr>
        <w:t xml:space="preserve">) </w:t>
      </w:r>
      <w:r w:rsidR="00711AF2" w:rsidRPr="00050931">
        <w:rPr>
          <w:rFonts w:ascii="Times New Roman" w:hAnsi="Times New Roman" w:cs="Times New Roman"/>
          <w:sz w:val="24"/>
          <w:szCs w:val="24"/>
        </w:rPr>
        <w:t>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brak skazania prawomocnym wyrokiem sądu za umyślne przestępstwo ścigane                       z oskarżenia publicznego lub umyślne przestępstwo skarbowe;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nieposzlakowana opinia; </w:t>
      </w:r>
    </w:p>
    <w:p w:rsidR="001913F1" w:rsidRPr="00050931" w:rsidRDefault="00711AF2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praktyczna </w:t>
      </w:r>
      <w:r w:rsidR="001913F1" w:rsidRPr="00050931">
        <w:rPr>
          <w:rFonts w:ascii="Times New Roman" w:hAnsi="Times New Roman" w:cs="Times New Roman"/>
          <w:sz w:val="24"/>
          <w:szCs w:val="24"/>
        </w:rPr>
        <w:t xml:space="preserve">znajomość ustaw: </w:t>
      </w:r>
      <w:r w:rsidRPr="00050931">
        <w:rPr>
          <w:rFonts w:ascii="Times New Roman" w:hAnsi="Times New Roman" w:cs="Times New Roman"/>
          <w:sz w:val="24"/>
          <w:szCs w:val="24"/>
        </w:rPr>
        <w:t xml:space="preserve">prawo budowlane, ustawy o drogach publicznych,  prawo zamówień publicznych, ustawa o finansach publicznych, </w:t>
      </w:r>
      <w:r w:rsidR="001913F1" w:rsidRPr="00050931">
        <w:rPr>
          <w:rFonts w:ascii="Times New Roman" w:hAnsi="Times New Roman" w:cs="Times New Roman"/>
          <w:sz w:val="24"/>
          <w:szCs w:val="24"/>
        </w:rPr>
        <w:t>kodeks postępowania administracyjnego, ustawy</w:t>
      </w:r>
      <w:r w:rsidR="00C54589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="001913F1" w:rsidRPr="00050931">
        <w:rPr>
          <w:rFonts w:ascii="Times New Roman" w:hAnsi="Times New Roman" w:cs="Times New Roman"/>
          <w:sz w:val="24"/>
          <w:szCs w:val="24"/>
        </w:rPr>
        <w:t>o finansach publicznych, ustawy o samorządzie gminnym, ustawy o pracownikach samorządowych</w:t>
      </w:r>
      <w:r w:rsidR="00C54589" w:rsidRPr="00050931">
        <w:rPr>
          <w:rFonts w:ascii="Times New Roman" w:hAnsi="Times New Roman" w:cs="Times New Roman"/>
          <w:sz w:val="24"/>
          <w:szCs w:val="24"/>
        </w:rPr>
        <w:t>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obsługi komputera</w:t>
      </w:r>
      <w:r w:rsidR="00C54589" w:rsidRPr="00050931">
        <w:rPr>
          <w:rFonts w:ascii="Times New Roman" w:hAnsi="Times New Roman" w:cs="Times New Roman"/>
          <w:sz w:val="24"/>
          <w:szCs w:val="24"/>
        </w:rPr>
        <w:t>.</w:t>
      </w:r>
      <w:r w:rsidR="00711AF2" w:rsidRPr="000509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1AF2" w:rsidRPr="00050931" w:rsidRDefault="00711AF2" w:rsidP="005965C0">
      <w:pPr>
        <w:pStyle w:val="Akapitzlist"/>
        <w:ind w:left="9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1EAB" w:rsidRPr="00050931" w:rsidRDefault="00131EAB" w:rsidP="005965C0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WYMAGANIA DODATKOWE :</w:t>
      </w:r>
    </w:p>
    <w:p w:rsidR="00131EAB" w:rsidRPr="00050931" w:rsidRDefault="001950F6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planowania i realizacji inwestycji,</w:t>
      </w:r>
    </w:p>
    <w:p w:rsidR="00131EAB" w:rsidRPr="00050931" w:rsidRDefault="001950F6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kosztorysowania robót budowlanych,</w:t>
      </w:r>
    </w:p>
    <w:p w:rsidR="00C86863" w:rsidRPr="00050931" w:rsidRDefault="00C86863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mile widziane posiadanie uprawnień budowlanych do sprawowania samodzielnych funkcji technicznych w budownictwie,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zawodowe na stanowisku w zakresie pozyskiwania unijnych środków finansowych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ukończone formy doskonalenia zawodowego z zakresu pozyskiwania środków unijnych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interpretacji przepisów prawa wspólnotowego i polskiego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67407" w:rsidRPr="00050931" w:rsidRDefault="00A67407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prawo jazdy kat. B,</w:t>
      </w:r>
    </w:p>
    <w:p w:rsidR="00131EAB" w:rsidRPr="00050931" w:rsidRDefault="00A67407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dyspozycyjność, rzetelność, skrupulatność,</w:t>
      </w:r>
    </w:p>
    <w:p w:rsidR="00CE1AC0" w:rsidRPr="00050931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kreatywność, komunikacja werbalna i pisemna, umiejętność pracy w zespole;</w:t>
      </w:r>
    </w:p>
    <w:p w:rsidR="007765D9" w:rsidRPr="0052228D" w:rsidRDefault="007765D9" w:rsidP="005965C0">
      <w:pPr>
        <w:pStyle w:val="Akapitzlist"/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ZAKRES ZADAŃ WYKONYWANYCH NA STANOWISKU :</w:t>
      </w:r>
    </w:p>
    <w:p w:rsidR="0052228D" w:rsidRPr="00050931" w:rsidRDefault="0052228D" w:rsidP="0052228D">
      <w:pPr>
        <w:pStyle w:val="Akapitzlist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2228D" w:rsidRPr="002C16A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 w:rsidRPr="002C16A4">
        <w:rPr>
          <w:rFonts w:ascii="Times New Roman" w:hAnsi="Times New Roman" w:cs="Times New Roman"/>
          <w:sz w:val="24"/>
          <w:szCs w:val="24"/>
        </w:rPr>
        <w:t>Prowadzenie spraw z zakresu planowania i zagospodarowania przestrzennego.</w:t>
      </w:r>
    </w:p>
    <w:p w:rsidR="0052228D" w:rsidRPr="002C16A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 w:rsidRPr="002C16A4">
        <w:rPr>
          <w:rFonts w:ascii="Times New Roman" w:hAnsi="Times New Roman" w:cs="Times New Roman"/>
          <w:sz w:val="24"/>
          <w:szCs w:val="24"/>
        </w:rPr>
        <w:t>Wydawanie decyzji o warunkach zabudowy i decyzji celu publicznego.</w:t>
      </w:r>
    </w:p>
    <w:p w:rsidR="0052228D" w:rsidRPr="002C16A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 w:rsidRPr="002C16A4">
        <w:rPr>
          <w:rFonts w:ascii="Times New Roman" w:hAnsi="Times New Roman" w:cs="Times New Roman"/>
          <w:sz w:val="24"/>
          <w:szCs w:val="24"/>
        </w:rPr>
        <w:t>Wydawanie zaświadczeń oraz wypisów, wyrysów z planów zagospodarowania przestrzennego i studium uwarunkowań i kierunków zagospodarowania przestrzennego gminy.</w:t>
      </w:r>
    </w:p>
    <w:p w:rsidR="0052228D" w:rsidRPr="002C16A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 w:rsidRPr="002C16A4">
        <w:rPr>
          <w:rFonts w:ascii="Times New Roman" w:hAnsi="Times New Roman" w:cs="Times New Roman"/>
          <w:sz w:val="24"/>
          <w:szCs w:val="24"/>
        </w:rPr>
        <w:t>Prowadzenie ewidencji dóbr kultury oraz współpraca z Wojewódzkim Konserwatorem Zabytków w zakresie ochrony zabytków.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081FB4">
        <w:rPr>
          <w:rFonts w:ascii="Times New Roman" w:hAnsi="Times New Roman" w:cs="Times New Roman"/>
          <w:sz w:val="24"/>
          <w:szCs w:val="24"/>
        </w:rPr>
        <w:t>rowadzenie spraw związanych z umieszczeniem reklam na nieruchomościach gminnych oraz reklamami umieszczonymi w pasi</w:t>
      </w:r>
      <w:r>
        <w:rPr>
          <w:rFonts w:ascii="Times New Roman" w:hAnsi="Times New Roman" w:cs="Times New Roman"/>
          <w:sz w:val="24"/>
          <w:szCs w:val="24"/>
        </w:rPr>
        <w:t>e drogowym dróg i ulic gminnych.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081FB4">
        <w:rPr>
          <w:rFonts w:ascii="Times New Roman" w:hAnsi="Times New Roman" w:cs="Times New Roman"/>
          <w:sz w:val="24"/>
          <w:szCs w:val="24"/>
        </w:rPr>
        <w:t>rowadzenie i koordynowanie działań na rzecz pozyskiwania z</w:t>
      </w:r>
      <w:r>
        <w:rPr>
          <w:rFonts w:ascii="Times New Roman" w:hAnsi="Times New Roman" w:cs="Times New Roman"/>
          <w:sz w:val="24"/>
          <w:szCs w:val="24"/>
        </w:rPr>
        <w:t>ewnętrznych środków finansowych.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081FB4">
        <w:rPr>
          <w:rFonts w:ascii="Times New Roman" w:hAnsi="Times New Roman" w:cs="Times New Roman"/>
          <w:sz w:val="24"/>
          <w:szCs w:val="24"/>
        </w:rPr>
        <w:t xml:space="preserve">onitoring realizacji projektów współfinansowanych z funduszy zewnętrznych wraz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br/>
        <w:t>z ich końcowym rozliczeniem.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081FB4">
        <w:rPr>
          <w:rFonts w:ascii="Times New Roman" w:hAnsi="Times New Roman" w:cs="Times New Roman"/>
          <w:sz w:val="24"/>
          <w:szCs w:val="24"/>
        </w:rPr>
        <w:t xml:space="preserve">spółpraca z jednostkami organizacyjnymi Gminy  w zakresie sporządzania wniosków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081FB4">
        <w:rPr>
          <w:rFonts w:ascii="Times New Roman" w:hAnsi="Times New Roman" w:cs="Times New Roman"/>
          <w:sz w:val="24"/>
          <w:szCs w:val="24"/>
        </w:rPr>
        <w:t>o finansowanie przedsięwzięć z funduszy poza gminnych i sk</w:t>
      </w:r>
      <w:r>
        <w:rPr>
          <w:rFonts w:ascii="Times New Roman" w:hAnsi="Times New Roman" w:cs="Times New Roman"/>
          <w:sz w:val="24"/>
          <w:szCs w:val="24"/>
        </w:rPr>
        <w:t>ładanie ich odpowiednim organom.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081FB4">
        <w:rPr>
          <w:rFonts w:ascii="Times New Roman" w:hAnsi="Times New Roman" w:cs="Times New Roman"/>
          <w:sz w:val="24"/>
          <w:szCs w:val="24"/>
        </w:rPr>
        <w:t>spółudział w powstawaniu projektów rocznych i wieloletnich</w:t>
      </w:r>
      <w:r>
        <w:rPr>
          <w:rFonts w:ascii="Times New Roman" w:hAnsi="Times New Roman" w:cs="Times New Roman"/>
          <w:sz w:val="24"/>
          <w:szCs w:val="24"/>
        </w:rPr>
        <w:t xml:space="preserve"> programów inwestycyjnych Gminy.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081FB4">
        <w:rPr>
          <w:rFonts w:ascii="Times New Roman" w:hAnsi="Times New Roman" w:cs="Times New Roman"/>
          <w:sz w:val="24"/>
          <w:szCs w:val="24"/>
        </w:rPr>
        <w:t xml:space="preserve">rzygotowywanie i popularyzowanie informacji o możliwościach i </w:t>
      </w:r>
      <w:r>
        <w:rPr>
          <w:rFonts w:ascii="Times New Roman" w:hAnsi="Times New Roman" w:cs="Times New Roman"/>
          <w:sz w:val="24"/>
          <w:szCs w:val="24"/>
        </w:rPr>
        <w:t>warunkach inwestowania w Gminie.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081FB4">
        <w:rPr>
          <w:rFonts w:ascii="Times New Roman" w:hAnsi="Times New Roman" w:cs="Times New Roman"/>
          <w:sz w:val="24"/>
          <w:szCs w:val="24"/>
        </w:rPr>
        <w:t>pracowywanie, monitorowanie, zarządzanie, bieżąca aktualizacja strategii, programów</w:t>
      </w:r>
      <w:r w:rsidR="006D61B6">
        <w:rPr>
          <w:rFonts w:ascii="Times New Roman" w:hAnsi="Times New Roman" w:cs="Times New Roman"/>
          <w:sz w:val="24"/>
          <w:szCs w:val="24"/>
        </w:rPr>
        <w:br/>
      </w:r>
      <w:r w:rsidRPr="00081FB4">
        <w:rPr>
          <w:rFonts w:ascii="Times New Roman" w:hAnsi="Times New Roman" w:cs="Times New Roman"/>
          <w:sz w:val="24"/>
          <w:szCs w:val="24"/>
        </w:rPr>
        <w:t xml:space="preserve"> i p</w:t>
      </w:r>
      <w:r>
        <w:rPr>
          <w:rFonts w:ascii="Times New Roman" w:hAnsi="Times New Roman" w:cs="Times New Roman"/>
          <w:sz w:val="24"/>
          <w:szCs w:val="24"/>
        </w:rPr>
        <w:t>lanów dotyczących rozwoju gminy.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081FB4">
        <w:rPr>
          <w:rFonts w:ascii="Times New Roman" w:hAnsi="Times New Roman" w:cs="Times New Roman"/>
          <w:sz w:val="24"/>
          <w:szCs w:val="24"/>
        </w:rPr>
        <w:t>spółdziałanie z administracją rządową w sprawach nadzoru urbanistyczno- ar</w:t>
      </w:r>
      <w:r>
        <w:rPr>
          <w:rFonts w:ascii="Times New Roman" w:hAnsi="Times New Roman" w:cs="Times New Roman"/>
          <w:sz w:val="24"/>
          <w:szCs w:val="24"/>
        </w:rPr>
        <w:t>chitektonicznego i budowlanego.</w:t>
      </w:r>
    </w:p>
    <w:p w:rsidR="0052228D" w:rsidRPr="00081FB4" w:rsidRDefault="0052228D" w:rsidP="0052228D">
      <w:pPr>
        <w:pStyle w:val="Akapitzlist"/>
        <w:numPr>
          <w:ilvl w:val="0"/>
          <w:numId w:val="45"/>
        </w:numPr>
        <w:tabs>
          <w:tab w:val="left" w:pos="737"/>
        </w:tabs>
        <w:suppressAutoHyphens/>
        <w:spacing w:after="0"/>
        <w:ind w:right="-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081FB4">
        <w:rPr>
          <w:rFonts w:ascii="Times New Roman" w:hAnsi="Times New Roman" w:cs="Times New Roman"/>
          <w:sz w:val="24"/>
          <w:szCs w:val="24"/>
        </w:rPr>
        <w:t xml:space="preserve">piniowanie wstępnych projektów podziału </w:t>
      </w:r>
      <w:r>
        <w:rPr>
          <w:rFonts w:ascii="Times New Roman" w:hAnsi="Times New Roman" w:cs="Times New Roman"/>
          <w:sz w:val="24"/>
          <w:szCs w:val="24"/>
        </w:rPr>
        <w:t>nieruchomości.</w:t>
      </w:r>
    </w:p>
    <w:p w:rsidR="0052228D" w:rsidRDefault="0052228D" w:rsidP="0052228D">
      <w:pPr>
        <w:pStyle w:val="Tekstpodstawowy"/>
        <w:numPr>
          <w:ilvl w:val="0"/>
          <w:numId w:val="45"/>
        </w:numPr>
        <w:tabs>
          <w:tab w:val="left" w:pos="426"/>
        </w:tabs>
        <w:spacing w:before="0" w:after="0" w:line="276" w:lineRule="auto"/>
        <w:ind w:right="-424"/>
        <w:jc w:val="both"/>
        <w:rPr>
          <w:rFonts w:cs="Times New Roman"/>
        </w:rPr>
      </w:pPr>
      <w:r>
        <w:rPr>
          <w:rFonts w:cs="Times New Roman"/>
        </w:rPr>
        <w:t>P</w:t>
      </w:r>
      <w:r w:rsidRPr="00081FB4">
        <w:rPr>
          <w:rFonts w:cs="Times New Roman"/>
        </w:rPr>
        <w:t>rowadzenie spraw związanych z nazewnictwem ulic i placów oraz nadawania nieruchomościom numeracji porządkowej, a także prowadzenie w tym zakresie rejestrów.</w:t>
      </w:r>
    </w:p>
    <w:p w:rsidR="0052228D" w:rsidRDefault="0052228D" w:rsidP="0052228D">
      <w:pPr>
        <w:pStyle w:val="Tekstpodstawowy"/>
        <w:numPr>
          <w:ilvl w:val="0"/>
          <w:numId w:val="45"/>
        </w:numPr>
        <w:tabs>
          <w:tab w:val="left" w:pos="426"/>
        </w:tabs>
        <w:spacing w:before="0" w:after="0" w:line="276" w:lineRule="auto"/>
        <w:ind w:right="-424"/>
        <w:jc w:val="both"/>
        <w:rPr>
          <w:rFonts w:cs="Times New Roman"/>
        </w:rPr>
      </w:pPr>
      <w:r>
        <w:rPr>
          <w:rFonts w:cs="Times New Roman"/>
        </w:rPr>
        <w:t>Nadzór nad remontami lokali komunalnych i budynków użyteczności publicznej.</w:t>
      </w:r>
    </w:p>
    <w:p w:rsidR="0052228D" w:rsidRPr="00081FB4" w:rsidRDefault="0052228D" w:rsidP="0052228D">
      <w:pPr>
        <w:pStyle w:val="Tekstpodstawowy"/>
        <w:tabs>
          <w:tab w:val="left" w:pos="426"/>
        </w:tabs>
        <w:spacing w:before="0" w:after="0" w:line="276" w:lineRule="auto"/>
        <w:ind w:left="720" w:right="-424"/>
        <w:jc w:val="both"/>
        <w:rPr>
          <w:rFonts w:cs="Times New Roman"/>
        </w:rPr>
      </w:pPr>
    </w:p>
    <w:p w:rsidR="00C54589" w:rsidRPr="00050931" w:rsidRDefault="00C54589" w:rsidP="005965C0">
      <w:pPr>
        <w:pStyle w:val="Bezodstpw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WARUNKI PRACY: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umowa o pracę 1 etat;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pierwsza umowa o pracę będzie zawarta na czas określony do 6 miesięcy; 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kolejna umowa o pracę będzie zawarta na czas nieokreślony, o ile pracownik spełni oczekiwania pracodawcy; 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praca przy komputerze (monitorze ekranowym) powyżej 4 godz.</w:t>
      </w:r>
    </w:p>
    <w:p w:rsidR="002A2588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usytuowanie stanowiska pracy: </w:t>
      </w:r>
      <w:r w:rsidR="0052228D">
        <w:rPr>
          <w:rFonts w:ascii="Times New Roman" w:hAnsi="Times New Roman" w:cs="Times New Roman"/>
          <w:sz w:val="24"/>
          <w:szCs w:val="24"/>
        </w:rPr>
        <w:t>pierwsze</w:t>
      </w:r>
      <w:r w:rsidRPr="00050931">
        <w:rPr>
          <w:rFonts w:ascii="Times New Roman" w:hAnsi="Times New Roman" w:cs="Times New Roman"/>
          <w:sz w:val="24"/>
          <w:szCs w:val="24"/>
        </w:rPr>
        <w:t xml:space="preserve"> piętro, wejście po schodach.</w:t>
      </w:r>
    </w:p>
    <w:p w:rsidR="00E01DCF" w:rsidRPr="00050931" w:rsidRDefault="00C375FC" w:rsidP="005965C0">
      <w:pPr>
        <w:pStyle w:val="Akapitzlist"/>
        <w:numPr>
          <w:ilvl w:val="0"/>
          <w:numId w:val="27"/>
        </w:numPr>
        <w:spacing w:before="2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WYMAGANE DOKUMENTY :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życiorys (CV) z uwzględnieniem dokładnego przebiegu kariery zawodowej;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kwestionariusz osobowy dla osoby ubiegającej się o zatrudnienie;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list motywacyjny; </w:t>
      </w:r>
    </w:p>
    <w:p w:rsidR="00CE1AC0" w:rsidRPr="0052228D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kserokopia dyplomu i innych dokumentów potwierdzających posiadane kwalifikacje                         i umiejętności (oryginały dokumentów do wglądu); </w:t>
      </w:r>
    </w:p>
    <w:p w:rsidR="0052228D" w:rsidRPr="00050931" w:rsidRDefault="0052228D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dokumenty potwierdzające wymagany staż pracy;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kserokopie świadectw pracy;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kserokopie zaświadczeń o ukończonych kursach, szkoleniach;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pełnej zdolności do czynności prawnych oraz korzystaniu z pełni praw publicznych;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>oświadczenie, że kandydat nie był skazany prawomocnym wyrokiem sądu za umyślne przestępstwo ścigane z oskarżenia publicznego lub umyślne przestępstwo skarbowe oraz nie toczy się przeciwko niemu postępowanie karne;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braku przeciwwskazań zdrowotnych do zajmowanego stanowiska;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wyrażeniu zgody na przetwarzanie danych osobowych;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>oświadczenie o zapoznaniu się z Klauzulą informacyjną dla kandydatów biorących udział w naborze na wolne stanowisko urzędnicze w Urzędzie Gminy Radowo Małe</w:t>
      </w:r>
      <w:r w:rsidR="00111852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( w załączeniu) </w:t>
      </w:r>
    </w:p>
    <w:p w:rsidR="00CE1AC0" w:rsidRPr="00050931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Wskaźnik zatrudnienia osób niepełnosprawnych w Urzędzie Gminy Radowo Małe,                   w rozumieniu przepisów ustawy o rehabilitacji zawodowej i społecznej oraz zatrudnianiu osób niepełnosprawnych, w miesiącu </w:t>
      </w:r>
      <w:r w:rsidR="00D077BB">
        <w:rPr>
          <w:rFonts w:ascii="Times New Roman" w:hAnsi="Times New Roman" w:cs="Times New Roman"/>
          <w:sz w:val="24"/>
          <w:szCs w:val="24"/>
          <w:lang w:eastAsia="pl-PL"/>
        </w:rPr>
        <w:t>maju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2019 roku wyniósł mniej niż </w:t>
      </w:r>
      <w:r w:rsidR="00D077B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6 %. </w:t>
      </w:r>
    </w:p>
    <w:p w:rsidR="00CE1AC0" w:rsidRPr="001F2EA2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Wymagane dokumenty można składać w terminie do dnia </w:t>
      </w:r>
      <w:r w:rsidR="0052228D">
        <w:rPr>
          <w:rFonts w:ascii="Times New Roman" w:hAnsi="Times New Roman" w:cs="Times New Roman"/>
          <w:b/>
          <w:sz w:val="24"/>
          <w:szCs w:val="24"/>
          <w:lang w:eastAsia="pl-PL"/>
        </w:rPr>
        <w:t>16 marca</w:t>
      </w:r>
      <w:r w:rsidR="00D077B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6D61B6">
        <w:rPr>
          <w:rFonts w:ascii="Times New Roman" w:hAnsi="Times New Roman" w:cs="Times New Roman"/>
          <w:b/>
          <w:sz w:val="24"/>
          <w:szCs w:val="24"/>
          <w:lang w:eastAsia="pl-PL"/>
        </w:rPr>
        <w:t>20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roku do godz. 1</w:t>
      </w:r>
      <w:r w:rsidR="0052228D">
        <w:rPr>
          <w:rFonts w:ascii="Times New Roman" w:hAnsi="Times New Roman" w:cs="Times New Roman"/>
          <w:b/>
          <w:sz w:val="24"/>
          <w:szCs w:val="24"/>
          <w:lang w:eastAsia="pl-PL"/>
        </w:rPr>
        <w:t>2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>.00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osobiście w Urzędzie Gminy w Radowie Małym lub za pośrednictwem poczty na adres: Urząd Gminy Radowo Małe, 72-314 Radowo Małe 21</w:t>
      </w:r>
      <w:r w:rsidR="001F2EA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z dopiskiem 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>„Konkurs na wolne stanowisko urzędnicze ds.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inwestycji, budownictwa i rozwoju lokalnego</w:t>
      </w:r>
      <w:r w:rsidR="005222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931">
        <w:rPr>
          <w:rFonts w:ascii="Times New Roman" w:hAnsi="Times New Roman" w:cs="Times New Roman"/>
          <w:b/>
          <w:sz w:val="24"/>
          <w:szCs w:val="24"/>
        </w:rPr>
        <w:t>w Urzędzie Gminy Radowo Małe”.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Dokumenty, które wpłyną do Urzędu po wyżej określonym terminie nie będą rozpatrywane. </w:t>
      </w:r>
    </w:p>
    <w:p w:rsidR="001F2EA2" w:rsidRPr="00050931" w:rsidRDefault="001F2EA2" w:rsidP="001F2EA2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1AC0" w:rsidRPr="00050931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INFORMACJE DODATKOWE:</w:t>
      </w:r>
    </w:p>
    <w:p w:rsidR="00CE1AC0" w:rsidRPr="00050931" w:rsidRDefault="00CE1AC0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Pracownik podejmujący po raz pierwszy pracę na stanowisku urzędniczym, w tym kierowniczym stanowisku urzędniczym, w rozumieniu przepisów art. 16 ust. 3 ustawy z 21 listopada 2008 r. o pracownikach samorządowych </w:t>
      </w:r>
      <w:r w:rsidRPr="001F2EA2">
        <w:rPr>
          <w:rFonts w:ascii="Times New Roman" w:hAnsi="Times New Roman" w:cs="Times New Roman"/>
          <w:sz w:val="24"/>
          <w:szCs w:val="24"/>
          <w:lang w:eastAsia="pl-PL"/>
        </w:rPr>
        <w:t>(</w:t>
      </w:r>
      <w:r w:rsidR="001F2EA2" w:rsidRPr="001F2EA2">
        <w:rPr>
          <w:rFonts w:ascii="Times New Roman" w:hAnsi="Times New Roman" w:cs="Times New Roman"/>
          <w:sz w:val="24"/>
          <w:szCs w:val="24"/>
        </w:rPr>
        <w:t>T.j. Dz. U. z 2019 r. poz. 1282.)</w:t>
      </w:r>
      <w:r w:rsidR="001F2EA2">
        <w:t xml:space="preserve"> 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>obowiązany jest odbyć służbę przygotowawczą, o której mowa w art. 19 ww. ustawy.</w:t>
      </w: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 xml:space="preserve">9.  </w:t>
      </w: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POSTANOWIENIA KOŃCOWE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złożenie oferty nie powoduje żadnych zobowiązań wobec stron; </w:t>
      </w:r>
    </w:p>
    <w:p w:rsidR="00050931" w:rsidRPr="00050931" w:rsidRDefault="00050931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zastrzega się możliwość unieważnienia konkursu bez podania przyczyny;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oferty niekompletne lub które wpłyną po wyżej wymienionym terminie nie będą rozpatrywane i zostaną zwrócone nadawcy; 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kandydaci, którzy spełnią wymogi formalne zostaną powiadomieni o terminie rozmowy kwalifikacyjnej;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lista kandydatów, którzy spełnili wymogi formalne oraz informacja o wynikach naboru będzie umieszczona na stronie internetowej BIP Gminy Radowo Małe, 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50931">
        <w:rPr>
          <w:rFonts w:ascii="Times New Roman" w:hAnsi="Times New Roman" w:cs="Times New Roman"/>
          <w:sz w:val="24"/>
          <w:szCs w:val="24"/>
        </w:rPr>
        <w:t>a także na tablicy ogłoszeń w Urzędzie</w:t>
      </w:r>
      <w:r w:rsidR="00050931" w:rsidRPr="00050931">
        <w:rPr>
          <w:rFonts w:ascii="Times New Roman" w:hAnsi="Times New Roman" w:cs="Times New Roman"/>
          <w:sz w:val="24"/>
          <w:szCs w:val="24"/>
        </w:rPr>
        <w:t>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lastRenderedPageBreak/>
        <w:t>kandydat wybrany w naborze do zatrudnienia będzie zobowiązany przedłożyć najpóźniej w dniu zawarcia umowy o pracę, oryginał ważnego zaświadczenia zawierającego informację o braku skazania prawomocnym wyrokiem sądu za umyślne przestępstwo ścigane z oskarżenia publicznego lub umyślne przestępstwo skarbowe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Pr="00050931">
        <w:rPr>
          <w:rFonts w:ascii="Times New Roman" w:hAnsi="Times New Roman" w:cs="Times New Roman"/>
          <w:sz w:val="24"/>
          <w:szCs w:val="24"/>
        </w:rPr>
        <w:t>z Krajowego Rejestru Karnego</w:t>
      </w:r>
      <w:r w:rsidR="001F2EA2">
        <w:rPr>
          <w:rFonts w:ascii="Times New Roman" w:hAnsi="Times New Roman" w:cs="Times New Roman"/>
          <w:sz w:val="24"/>
          <w:szCs w:val="24"/>
        </w:rPr>
        <w:t>.</w:t>
      </w: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61F1" w:rsidRPr="00050931" w:rsidRDefault="00CE1AC0" w:rsidP="007161F1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Wójt Gminy</w:t>
      </w:r>
      <w:bookmarkStart w:id="0" w:name="_GoBack"/>
      <w:bookmarkEnd w:id="0"/>
    </w:p>
    <w:p w:rsidR="00CE1AC0" w:rsidRPr="00050931" w:rsidRDefault="00CE1AC0" w:rsidP="005965C0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Mariusz Sira</w:t>
      </w:r>
    </w:p>
    <w:p w:rsidR="00050931" w:rsidRPr="00050931" w:rsidRDefault="00050931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93487F" w:rsidRPr="00050931" w:rsidRDefault="002F0156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Radowo Małe, dn.  </w:t>
      </w:r>
      <w:r w:rsidR="001F2EA2">
        <w:rPr>
          <w:rFonts w:ascii="Times New Roman" w:hAnsi="Times New Roman" w:cs="Times New Roman"/>
          <w:sz w:val="24"/>
          <w:szCs w:val="24"/>
        </w:rPr>
        <w:t>0</w:t>
      </w:r>
      <w:r w:rsidR="0052228D">
        <w:rPr>
          <w:rFonts w:ascii="Times New Roman" w:hAnsi="Times New Roman" w:cs="Times New Roman"/>
          <w:sz w:val="24"/>
          <w:szCs w:val="24"/>
        </w:rPr>
        <w:t>4</w:t>
      </w:r>
      <w:r w:rsidR="002564B4" w:rsidRPr="00050931">
        <w:rPr>
          <w:rFonts w:ascii="Times New Roman" w:hAnsi="Times New Roman" w:cs="Times New Roman"/>
          <w:sz w:val="24"/>
          <w:szCs w:val="24"/>
        </w:rPr>
        <w:t xml:space="preserve">  </w:t>
      </w:r>
      <w:r w:rsidR="0052228D">
        <w:rPr>
          <w:rFonts w:ascii="Times New Roman" w:hAnsi="Times New Roman" w:cs="Times New Roman"/>
          <w:sz w:val="24"/>
          <w:szCs w:val="24"/>
        </w:rPr>
        <w:t>marca</w:t>
      </w:r>
      <w:r w:rsidR="00D077BB">
        <w:rPr>
          <w:rFonts w:ascii="Times New Roman" w:hAnsi="Times New Roman" w:cs="Times New Roman"/>
          <w:sz w:val="24"/>
          <w:szCs w:val="24"/>
        </w:rPr>
        <w:t xml:space="preserve"> </w:t>
      </w:r>
      <w:r w:rsidR="0093487F" w:rsidRPr="00050931">
        <w:rPr>
          <w:rFonts w:ascii="Times New Roman" w:hAnsi="Times New Roman" w:cs="Times New Roman"/>
          <w:sz w:val="24"/>
          <w:szCs w:val="24"/>
        </w:rPr>
        <w:t xml:space="preserve"> 20</w:t>
      </w:r>
      <w:r w:rsidR="0052228D">
        <w:rPr>
          <w:rFonts w:ascii="Times New Roman" w:hAnsi="Times New Roman" w:cs="Times New Roman"/>
          <w:sz w:val="24"/>
          <w:szCs w:val="24"/>
        </w:rPr>
        <w:t>20</w:t>
      </w:r>
      <w:r w:rsidR="000D5046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="0093487F" w:rsidRPr="00050931">
        <w:rPr>
          <w:rFonts w:ascii="Times New Roman" w:hAnsi="Times New Roman" w:cs="Times New Roman"/>
          <w:sz w:val="24"/>
          <w:szCs w:val="24"/>
        </w:rPr>
        <w:t>r.</w:t>
      </w:r>
    </w:p>
    <w:p w:rsidR="005E6E00" w:rsidRPr="00050931" w:rsidRDefault="005E6E00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03081" w:rsidRDefault="00003081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E3D98" w:rsidRPr="005965C0" w:rsidRDefault="007E3D9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 xml:space="preserve">Klauzula informacyjna dla kandydatów biorących udział w naborze na wolne stanowisko urzędnicze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</w:t>
      </w:r>
      <w:r w:rsidRPr="000509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Urzędzie Gminy Radowo Małe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050931" w:rsidRPr="00050931" w:rsidRDefault="00050931" w:rsidP="005965C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i 15 rozporządzenia parlamentu Europejskiego i Rady (UE) 2016/679 z 27 kwietnia 2016 r.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 przetwarzaniem danych osobowych i w sprawie swobodnego przepływu takich danych oraz uchylenia dyrektywy 95/46/WE (ogólne rozporządzenie o ochronie danych osobowych) –zwanego dalej RODO informuję, iż: </w:t>
      </w: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osobowych osób fizycznych -kandydatów uczestniczących w naborze na wolne stanowisko urzędnicze w Urzędzie Gminy Radowo Małe, jest Wójt Gminy z siedzibą w Radowie Małym nr 21. </w:t>
      </w: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Inspektorem ochrony danych w Gminie Radowo Małe -Urzędzie Gminy Radowo Małe można się skontaktować poprzez e-mail: </w:t>
      </w:r>
      <w:hyperlink r:id="rId5" w:history="1">
        <w:r w:rsidRPr="00050931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iod-radowomale@wp.pl</w:t>
        </w:r>
      </w:hyperlink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pisemnie na adres siedziby : Urząd Gminy Radowo Małe, 72-314 Radowo Małe 21. Z inspektorem ochrony danych można się kontaktować </w:t>
      </w:r>
      <w:r w:rsidR="001F2E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dotyczących przetwarzania danych osobowych oraz korzystania z praw związanych przetwarzaniem danych. </w:t>
      </w: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kandydata na wolne stanowisko urzędnicze przetwarzane są w oparciu o przepisy prawa</w:t>
      </w:r>
      <w:r w:rsidR="001F2E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(w szczególności Kodeksu pracy i/lub innych przepisów szczególnych) i ich podanie jest konieczne </w:t>
      </w:r>
      <w:r w:rsidR="001F2E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wypełnienia obowiązku prawnego, jakim jest zgodne  z przepisami zatrudnianie pracownika</w:t>
      </w:r>
      <w:r w:rsidR="001F2E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Urzędzie Gminy Radowo Małe oraz prowadzenie dokumentacji pracowniczej związanej </w:t>
      </w:r>
      <w:r w:rsidR="001F2E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zatrudnieniem. Niepodanie danych w zakresie wymaganym przez administratora będzie skutkować niemożnością realizacji procesu zatrudnienia. Pozostałe dane osobowe przetwarzane są na podstawie Pani/ Pana dobrowolnej zgody. Dane osobowe będą przechowywane przez okres zgodny </w:t>
      </w:r>
      <w:r w:rsidR="001F2E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rozporządzeniem Prezesa Rady Ministrów  18 stycznia 2011 r. w sprawie instrukcji kancelaryjnej, jednolitych rzeczowych wykazów akt oraz instrukcji w sprawie organizacji i zakresu działania archiwów zakładowych tj. przez okres 3 miesięcy od zakończenia procesu rekrutacji. Administrator może przetwarzać dane osobowe zawarte w ofercie także w celu ustalenia, dochodzenia lub obrony przed roszczeniami, jeżeli roszczenia dotyczą prowadzonej przez nas rekrutacji. W tym celu administrator będzie przetwarzać dane osobowe w oparciu o swój prawnie uzasadniony interes, polegający na ustaleniu, dochodzeniu lub obrony przed roszczeniami w postępowaniu przed sądami lub organami państwowymi. </w:t>
      </w:r>
    </w:p>
    <w:p w:rsidR="00050931" w:rsidRPr="00050931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zakresie Pani/Pana danych osobowych, na zasadach określonych w RODO, przysługują Pani/Panu prawa: </w:t>
      </w:r>
    </w:p>
    <w:p w:rsidR="00050931" w:rsidRP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dostępu do danych osobowych;</w:t>
      </w:r>
    </w:p>
    <w:p w:rsid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sprostowania danych;</w:t>
      </w:r>
    </w:p>
    <w:p w:rsidR="00050931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usunięcia danych;</w:t>
      </w:r>
    </w:p>
    <w:p w:rsid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ograniczenia przetwarzania;</w:t>
      </w:r>
    </w:p>
    <w:p w:rsidR="00050931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sprzeciwu wobec przetwarzania;</w:t>
      </w:r>
    </w:p>
    <w:p w:rsidR="00050931" w:rsidRP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cofnięcia zgody;</w:t>
      </w:r>
    </w:p>
    <w:p w:rsidR="005965C0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Pani/Pan prawo wniesienia skargi do organu nadzorczego-Prezesa Urzędu Ochrony Danych Osobowych, jeżeli uzna, iż jego dane osobowe przetwarzane są przez administratora niezgodnie</w:t>
      </w:r>
      <w:r w:rsid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</w:t>
      </w: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przepisami RODO.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przekazywane do państwa trzeciego/ organizacji międzynarodowej.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przetwarzane w sposób zautomatyzowany i nie będą profilowane.</w:t>
      </w: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Wszelkie uwagi dotyczące przetwarzania danych osobowych prosimy o zgłaszanie na adres e-mail: </w:t>
      </w:r>
      <w:hyperlink r:id="rId6" w:history="1">
        <w:r w:rsidRPr="005965C0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iod-radowomale@wp.pl</w:t>
        </w:r>
      </w:hyperlink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</w:t>
      </w:r>
    </w:p>
    <w:p w:rsidR="00003081" w:rsidRPr="00050931" w:rsidRDefault="00003081" w:rsidP="005965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50931" w:rsidRPr="00050931" w:rsidSect="00BC7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412E4"/>
    <w:multiLevelType w:val="hybridMultilevel"/>
    <w:tmpl w:val="D29892BA"/>
    <w:lvl w:ilvl="0" w:tplc="DA4296F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0B311A35"/>
    <w:multiLevelType w:val="hybridMultilevel"/>
    <w:tmpl w:val="63F8B634"/>
    <w:lvl w:ilvl="0" w:tplc="C52E1A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635C2"/>
    <w:multiLevelType w:val="hybridMultilevel"/>
    <w:tmpl w:val="1D42B0CA"/>
    <w:lvl w:ilvl="0" w:tplc="60762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DC5"/>
    <w:multiLevelType w:val="hybridMultilevel"/>
    <w:tmpl w:val="D2EC3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E647F"/>
    <w:multiLevelType w:val="hybridMultilevel"/>
    <w:tmpl w:val="6DA85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549FF"/>
    <w:multiLevelType w:val="hybridMultilevel"/>
    <w:tmpl w:val="F8CC514C"/>
    <w:lvl w:ilvl="0" w:tplc="741233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ED56B7"/>
    <w:multiLevelType w:val="hybridMultilevel"/>
    <w:tmpl w:val="73C617EA"/>
    <w:lvl w:ilvl="0" w:tplc="4E2AF26A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1DA4409E"/>
    <w:multiLevelType w:val="hybridMultilevel"/>
    <w:tmpl w:val="3D58E9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632B5"/>
    <w:multiLevelType w:val="hybridMultilevel"/>
    <w:tmpl w:val="14404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926B5"/>
    <w:multiLevelType w:val="hybridMultilevel"/>
    <w:tmpl w:val="4C0CBC82"/>
    <w:lvl w:ilvl="0" w:tplc="0ED66FE6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1FDE4DD1"/>
    <w:multiLevelType w:val="multilevel"/>
    <w:tmpl w:val="2A960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172749"/>
    <w:multiLevelType w:val="hybridMultilevel"/>
    <w:tmpl w:val="868E74C2"/>
    <w:lvl w:ilvl="0" w:tplc="D3D66FC8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55A27F3"/>
    <w:multiLevelType w:val="hybridMultilevel"/>
    <w:tmpl w:val="0FAEC53E"/>
    <w:lvl w:ilvl="0" w:tplc="A6B2ACDC">
      <w:start w:val="1"/>
      <w:numFmt w:val="decimal"/>
      <w:lvlText w:val="%1)"/>
      <w:lvlJc w:val="left"/>
      <w:pPr>
        <w:ind w:left="39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 w15:restartNumberingAfterBreak="0">
    <w:nsid w:val="27D83F3F"/>
    <w:multiLevelType w:val="hybridMultilevel"/>
    <w:tmpl w:val="C1B606B4"/>
    <w:lvl w:ilvl="0" w:tplc="937099A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A72FE3"/>
    <w:multiLevelType w:val="hybridMultilevel"/>
    <w:tmpl w:val="CCE04DE4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" w15:restartNumberingAfterBreak="0">
    <w:nsid w:val="2A175E0B"/>
    <w:multiLevelType w:val="hybridMultilevel"/>
    <w:tmpl w:val="48680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463387"/>
    <w:multiLevelType w:val="hybridMultilevel"/>
    <w:tmpl w:val="0DA857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9529A5"/>
    <w:multiLevelType w:val="multilevel"/>
    <w:tmpl w:val="F49E1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A17D9E"/>
    <w:multiLevelType w:val="hybridMultilevel"/>
    <w:tmpl w:val="EDE27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556474"/>
    <w:multiLevelType w:val="hybridMultilevel"/>
    <w:tmpl w:val="0E80A6C0"/>
    <w:lvl w:ilvl="0" w:tplc="726C36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346D00CC"/>
    <w:multiLevelType w:val="hybridMultilevel"/>
    <w:tmpl w:val="9882372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5E633F"/>
    <w:multiLevelType w:val="hybridMultilevel"/>
    <w:tmpl w:val="52B095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347B6A"/>
    <w:multiLevelType w:val="hybridMultilevel"/>
    <w:tmpl w:val="BED2F7DE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3" w15:restartNumberingAfterBreak="0">
    <w:nsid w:val="387C2619"/>
    <w:multiLevelType w:val="hybridMultilevel"/>
    <w:tmpl w:val="A02E9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8345B8"/>
    <w:multiLevelType w:val="hybridMultilevel"/>
    <w:tmpl w:val="CECE73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8013C"/>
    <w:multiLevelType w:val="hybridMultilevel"/>
    <w:tmpl w:val="6C628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55F93"/>
    <w:multiLevelType w:val="hybridMultilevel"/>
    <w:tmpl w:val="7AF6ABAA"/>
    <w:lvl w:ilvl="0" w:tplc="053C3A58">
      <w:start w:val="1"/>
      <w:numFmt w:val="decimal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2C67C2"/>
    <w:multiLevelType w:val="multilevel"/>
    <w:tmpl w:val="B09CC0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5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AD689F"/>
    <w:multiLevelType w:val="multilevel"/>
    <w:tmpl w:val="AE72E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6838FA"/>
    <w:multiLevelType w:val="hybridMultilevel"/>
    <w:tmpl w:val="824C2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244211"/>
    <w:multiLevelType w:val="hybridMultilevel"/>
    <w:tmpl w:val="A364C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BF7911"/>
    <w:multiLevelType w:val="hybridMultilevel"/>
    <w:tmpl w:val="A92CB19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2" w15:restartNumberingAfterBreak="0">
    <w:nsid w:val="5A941C09"/>
    <w:multiLevelType w:val="hybridMultilevel"/>
    <w:tmpl w:val="EA542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0F596A"/>
    <w:multiLevelType w:val="hybridMultilevel"/>
    <w:tmpl w:val="82D22ADE"/>
    <w:lvl w:ilvl="0" w:tplc="BB509D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DE5A62"/>
    <w:multiLevelType w:val="hybridMultilevel"/>
    <w:tmpl w:val="6AFCE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842CD"/>
    <w:multiLevelType w:val="hybridMultilevel"/>
    <w:tmpl w:val="DE8C3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3863DF"/>
    <w:multiLevelType w:val="hybridMultilevel"/>
    <w:tmpl w:val="5D7E1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1B58D8"/>
    <w:multiLevelType w:val="hybridMultilevel"/>
    <w:tmpl w:val="70584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7D011F"/>
    <w:multiLevelType w:val="hybridMultilevel"/>
    <w:tmpl w:val="1DF47A38"/>
    <w:lvl w:ilvl="0" w:tplc="46A8EE5E">
      <w:start w:val="1"/>
      <w:numFmt w:val="upperRoman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9" w15:restartNumberingAfterBreak="0">
    <w:nsid w:val="6B6F6104"/>
    <w:multiLevelType w:val="hybridMultilevel"/>
    <w:tmpl w:val="60306C8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71924"/>
    <w:multiLevelType w:val="hybridMultilevel"/>
    <w:tmpl w:val="7658AF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3521F"/>
    <w:multiLevelType w:val="hybridMultilevel"/>
    <w:tmpl w:val="04187500"/>
    <w:lvl w:ilvl="0" w:tplc="04B4B0DA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6F4A2832"/>
    <w:multiLevelType w:val="hybridMultilevel"/>
    <w:tmpl w:val="6DC6B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BA094E"/>
    <w:multiLevelType w:val="hybridMultilevel"/>
    <w:tmpl w:val="40F8E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E76107"/>
    <w:multiLevelType w:val="hybridMultilevel"/>
    <w:tmpl w:val="53B48004"/>
    <w:lvl w:ilvl="0" w:tplc="46A8EE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7"/>
  </w:num>
  <w:num w:numId="3">
    <w:abstractNumId w:val="33"/>
  </w:num>
  <w:num w:numId="4">
    <w:abstractNumId w:val="12"/>
  </w:num>
  <w:num w:numId="5">
    <w:abstractNumId w:val="9"/>
  </w:num>
  <w:num w:numId="6">
    <w:abstractNumId w:val="5"/>
  </w:num>
  <w:num w:numId="7">
    <w:abstractNumId w:val="13"/>
  </w:num>
  <w:num w:numId="8">
    <w:abstractNumId w:val="41"/>
  </w:num>
  <w:num w:numId="9">
    <w:abstractNumId w:val="11"/>
  </w:num>
  <w:num w:numId="10">
    <w:abstractNumId w:val="32"/>
  </w:num>
  <w:num w:numId="11">
    <w:abstractNumId w:val="37"/>
  </w:num>
  <w:num w:numId="12">
    <w:abstractNumId w:val="43"/>
  </w:num>
  <w:num w:numId="13">
    <w:abstractNumId w:val="25"/>
  </w:num>
  <w:num w:numId="14">
    <w:abstractNumId w:val="29"/>
  </w:num>
  <w:num w:numId="15">
    <w:abstractNumId w:val="4"/>
  </w:num>
  <w:num w:numId="16">
    <w:abstractNumId w:val="1"/>
  </w:num>
  <w:num w:numId="17">
    <w:abstractNumId w:val="2"/>
  </w:num>
  <w:num w:numId="18">
    <w:abstractNumId w:val="0"/>
  </w:num>
  <w:num w:numId="19">
    <w:abstractNumId w:val="6"/>
  </w:num>
  <w:num w:numId="20">
    <w:abstractNumId w:val="19"/>
  </w:num>
  <w:num w:numId="21">
    <w:abstractNumId w:val="44"/>
  </w:num>
  <w:num w:numId="22">
    <w:abstractNumId w:val="38"/>
  </w:num>
  <w:num w:numId="23">
    <w:abstractNumId w:val="28"/>
  </w:num>
  <w:num w:numId="24">
    <w:abstractNumId w:val="34"/>
  </w:num>
  <w:num w:numId="25">
    <w:abstractNumId w:val="17"/>
  </w:num>
  <w:num w:numId="26">
    <w:abstractNumId w:val="10"/>
  </w:num>
  <w:num w:numId="27">
    <w:abstractNumId w:val="15"/>
  </w:num>
  <w:num w:numId="28">
    <w:abstractNumId w:val="20"/>
  </w:num>
  <w:num w:numId="29">
    <w:abstractNumId w:val="22"/>
  </w:num>
  <w:num w:numId="30">
    <w:abstractNumId w:val="8"/>
  </w:num>
  <w:num w:numId="31">
    <w:abstractNumId w:val="39"/>
  </w:num>
  <w:num w:numId="32">
    <w:abstractNumId w:val="31"/>
  </w:num>
  <w:num w:numId="33">
    <w:abstractNumId w:val="35"/>
  </w:num>
  <w:num w:numId="34">
    <w:abstractNumId w:val="14"/>
  </w:num>
  <w:num w:numId="35">
    <w:abstractNumId w:val="3"/>
  </w:num>
  <w:num w:numId="36">
    <w:abstractNumId w:val="36"/>
  </w:num>
  <w:num w:numId="37">
    <w:abstractNumId w:val="16"/>
  </w:num>
  <w:num w:numId="38">
    <w:abstractNumId w:val="27"/>
  </w:num>
  <w:num w:numId="39">
    <w:abstractNumId w:val="18"/>
  </w:num>
  <w:num w:numId="40">
    <w:abstractNumId w:val="40"/>
  </w:num>
  <w:num w:numId="41">
    <w:abstractNumId w:val="21"/>
  </w:num>
  <w:num w:numId="42">
    <w:abstractNumId w:val="24"/>
  </w:num>
  <w:num w:numId="43">
    <w:abstractNumId w:val="23"/>
  </w:num>
  <w:num w:numId="44">
    <w:abstractNumId w:val="42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081"/>
    <w:rsid w:val="00003081"/>
    <w:rsid w:val="00015ECA"/>
    <w:rsid w:val="00050427"/>
    <w:rsid w:val="00050931"/>
    <w:rsid w:val="0006027F"/>
    <w:rsid w:val="00062F49"/>
    <w:rsid w:val="000737B4"/>
    <w:rsid w:val="00086056"/>
    <w:rsid w:val="000D1833"/>
    <w:rsid w:val="000D1E16"/>
    <w:rsid w:val="000D5046"/>
    <w:rsid w:val="000E1717"/>
    <w:rsid w:val="00111852"/>
    <w:rsid w:val="00123503"/>
    <w:rsid w:val="00131EAB"/>
    <w:rsid w:val="00186B21"/>
    <w:rsid w:val="00187D64"/>
    <w:rsid w:val="001913F1"/>
    <w:rsid w:val="001950F6"/>
    <w:rsid w:val="001A3AD5"/>
    <w:rsid w:val="001B1E00"/>
    <w:rsid w:val="001C4C49"/>
    <w:rsid w:val="001C7E66"/>
    <w:rsid w:val="001E73AB"/>
    <w:rsid w:val="001F2EA2"/>
    <w:rsid w:val="00252B50"/>
    <w:rsid w:val="002564B4"/>
    <w:rsid w:val="002803F6"/>
    <w:rsid w:val="002A2588"/>
    <w:rsid w:val="002D3D76"/>
    <w:rsid w:val="002E2A95"/>
    <w:rsid w:val="002E5274"/>
    <w:rsid w:val="002F0156"/>
    <w:rsid w:val="00307BDC"/>
    <w:rsid w:val="00321278"/>
    <w:rsid w:val="003249BA"/>
    <w:rsid w:val="003272F7"/>
    <w:rsid w:val="00366E03"/>
    <w:rsid w:val="003711C5"/>
    <w:rsid w:val="00382925"/>
    <w:rsid w:val="00387043"/>
    <w:rsid w:val="00395A78"/>
    <w:rsid w:val="003A143E"/>
    <w:rsid w:val="003A3323"/>
    <w:rsid w:val="003E19CC"/>
    <w:rsid w:val="00413349"/>
    <w:rsid w:val="00485D42"/>
    <w:rsid w:val="004C4A40"/>
    <w:rsid w:val="005035FC"/>
    <w:rsid w:val="0052228D"/>
    <w:rsid w:val="0054107A"/>
    <w:rsid w:val="00564815"/>
    <w:rsid w:val="0057583B"/>
    <w:rsid w:val="0059275B"/>
    <w:rsid w:val="005942C0"/>
    <w:rsid w:val="00594847"/>
    <w:rsid w:val="005965C0"/>
    <w:rsid w:val="005A0412"/>
    <w:rsid w:val="005B38A2"/>
    <w:rsid w:val="005B49F2"/>
    <w:rsid w:val="005E6E00"/>
    <w:rsid w:val="006C693D"/>
    <w:rsid w:val="006D283C"/>
    <w:rsid w:val="006D61B6"/>
    <w:rsid w:val="00711AF2"/>
    <w:rsid w:val="007161F1"/>
    <w:rsid w:val="00725140"/>
    <w:rsid w:val="00740CAD"/>
    <w:rsid w:val="00754532"/>
    <w:rsid w:val="00761220"/>
    <w:rsid w:val="00764787"/>
    <w:rsid w:val="00764A4A"/>
    <w:rsid w:val="0077015B"/>
    <w:rsid w:val="007765D9"/>
    <w:rsid w:val="00792854"/>
    <w:rsid w:val="00793615"/>
    <w:rsid w:val="007A7507"/>
    <w:rsid w:val="007C034C"/>
    <w:rsid w:val="007D25DA"/>
    <w:rsid w:val="007E3D98"/>
    <w:rsid w:val="007F7E1C"/>
    <w:rsid w:val="00853151"/>
    <w:rsid w:val="008558F8"/>
    <w:rsid w:val="0087328D"/>
    <w:rsid w:val="00881E97"/>
    <w:rsid w:val="008948D8"/>
    <w:rsid w:val="008B73F1"/>
    <w:rsid w:val="009140CD"/>
    <w:rsid w:val="0093487F"/>
    <w:rsid w:val="009538F2"/>
    <w:rsid w:val="00964EF4"/>
    <w:rsid w:val="00987FED"/>
    <w:rsid w:val="0099521C"/>
    <w:rsid w:val="009A5EA4"/>
    <w:rsid w:val="009B3BDB"/>
    <w:rsid w:val="009D2B9F"/>
    <w:rsid w:val="009D5986"/>
    <w:rsid w:val="009F7CD1"/>
    <w:rsid w:val="00A672C7"/>
    <w:rsid w:val="00A67407"/>
    <w:rsid w:val="00A811AD"/>
    <w:rsid w:val="00A831FB"/>
    <w:rsid w:val="00A91F7E"/>
    <w:rsid w:val="00AE15FE"/>
    <w:rsid w:val="00AF1F03"/>
    <w:rsid w:val="00B215A3"/>
    <w:rsid w:val="00B2246D"/>
    <w:rsid w:val="00B23932"/>
    <w:rsid w:val="00B528CF"/>
    <w:rsid w:val="00B913E3"/>
    <w:rsid w:val="00BC5800"/>
    <w:rsid w:val="00BC771F"/>
    <w:rsid w:val="00BC7FB7"/>
    <w:rsid w:val="00BF7F6C"/>
    <w:rsid w:val="00C207C4"/>
    <w:rsid w:val="00C260DE"/>
    <w:rsid w:val="00C32E74"/>
    <w:rsid w:val="00C375FC"/>
    <w:rsid w:val="00C426FE"/>
    <w:rsid w:val="00C516C1"/>
    <w:rsid w:val="00C54589"/>
    <w:rsid w:val="00C7064E"/>
    <w:rsid w:val="00C86863"/>
    <w:rsid w:val="00C92837"/>
    <w:rsid w:val="00CA7942"/>
    <w:rsid w:val="00CB1940"/>
    <w:rsid w:val="00CB4BE2"/>
    <w:rsid w:val="00CB5616"/>
    <w:rsid w:val="00CC53AF"/>
    <w:rsid w:val="00CE1AC0"/>
    <w:rsid w:val="00CE29D1"/>
    <w:rsid w:val="00D014F3"/>
    <w:rsid w:val="00D077BB"/>
    <w:rsid w:val="00D2394B"/>
    <w:rsid w:val="00D356FC"/>
    <w:rsid w:val="00D57863"/>
    <w:rsid w:val="00D65D70"/>
    <w:rsid w:val="00D87017"/>
    <w:rsid w:val="00D8720E"/>
    <w:rsid w:val="00DA1113"/>
    <w:rsid w:val="00DB1DED"/>
    <w:rsid w:val="00DB3B54"/>
    <w:rsid w:val="00DC48CB"/>
    <w:rsid w:val="00E01DCF"/>
    <w:rsid w:val="00E64765"/>
    <w:rsid w:val="00E75DC6"/>
    <w:rsid w:val="00E7673E"/>
    <w:rsid w:val="00EB0A90"/>
    <w:rsid w:val="00F07911"/>
    <w:rsid w:val="00F1572B"/>
    <w:rsid w:val="00F31F89"/>
    <w:rsid w:val="00F3662E"/>
    <w:rsid w:val="00FA3845"/>
    <w:rsid w:val="00FC05F8"/>
    <w:rsid w:val="00FD59A1"/>
    <w:rsid w:val="00FE23AD"/>
    <w:rsid w:val="00FF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E623"/>
  <w15:docId w15:val="{17356D6C-3052-4ED0-8A75-0B9C8D99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7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308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1DE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5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D4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A1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54589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5093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52228D"/>
    <w:pPr>
      <w:suppressAutoHyphens/>
      <w:spacing w:before="100" w:after="100" w:line="100" w:lineRule="atLeast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2228D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0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-radowomale@wp.pl" TargetMode="External"/><Relationship Id="rId5" Type="http://schemas.openxmlformats.org/officeDocument/2006/relationships/hyperlink" Target="mailto:iod-radowomale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1556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jscibior</dc:creator>
  <cp:lastModifiedBy>Monika Jarzębska</cp:lastModifiedBy>
  <cp:revision>4</cp:revision>
  <cp:lastPrinted>2020-03-05T09:17:00Z</cp:lastPrinted>
  <dcterms:created xsi:type="dcterms:W3CDTF">2020-03-05T08:58:00Z</dcterms:created>
  <dcterms:modified xsi:type="dcterms:W3CDTF">2020-03-05T09:22:00Z</dcterms:modified>
</cp:coreProperties>
</file>