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6C233BAC"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6A2D58">
        <w:rPr>
          <w:rFonts w:ascii="Times New Roman" w:hAnsi="Times New Roman" w:cs="Times New Roman"/>
          <w:sz w:val="24"/>
          <w:szCs w:val="24"/>
        </w:rPr>
        <w:t>udzielenia odpowiedzi w trybie dostępu do informacji publicznej</w:t>
      </w:r>
      <w:r>
        <w:rPr>
          <w:rFonts w:ascii="Times New Roman" w:hAnsi="Times New Roman" w:cs="Times New Roman"/>
          <w:sz w:val="24"/>
          <w:szCs w:val="24"/>
        </w:rPr>
        <w:t xml:space="preserve"> na podstawie art. 6 ust. 1 lit. c RODO oraz ustawy z dnia 6 września 2001 r. o dostępie do informacji publicznej.</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będą przechowywane przez okres 5 lat, zgodnie z Rozporządzeniem Prezesa Rady Ministrów z dnia 18 stycznia 2011 r. w sprawie instrukcji kancelaryjnej, jednolitych rzeczowych wykazów akt oraz instrukcji w sprawie organizacji 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349AF" w14:textId="77777777" w:rsidR="001D1C6D" w:rsidRDefault="001D1C6D" w:rsidP="00D1134C">
      <w:pPr>
        <w:spacing w:after="0" w:line="240" w:lineRule="auto"/>
      </w:pPr>
      <w:r>
        <w:separator/>
      </w:r>
    </w:p>
  </w:endnote>
  <w:endnote w:type="continuationSeparator" w:id="0">
    <w:p w14:paraId="140AE4F1" w14:textId="77777777" w:rsidR="001D1C6D" w:rsidRDefault="001D1C6D"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4D2A2" w14:textId="77777777" w:rsidR="001D1C6D" w:rsidRDefault="001D1C6D" w:rsidP="00D1134C">
      <w:pPr>
        <w:spacing w:after="0" w:line="240" w:lineRule="auto"/>
      </w:pPr>
      <w:r>
        <w:separator/>
      </w:r>
    </w:p>
  </w:footnote>
  <w:footnote w:type="continuationSeparator" w:id="0">
    <w:p w14:paraId="34428F5E" w14:textId="77777777" w:rsidR="001D1C6D" w:rsidRDefault="001D1C6D"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1D1C6D"/>
    <w:rsid w:val="0022641F"/>
    <w:rsid w:val="00442E2D"/>
    <w:rsid w:val="005A37AC"/>
    <w:rsid w:val="006A2D58"/>
    <w:rsid w:val="008B2B4B"/>
    <w:rsid w:val="00966372"/>
    <w:rsid w:val="00980709"/>
    <w:rsid w:val="009E7E1B"/>
    <w:rsid w:val="00CA761E"/>
    <w:rsid w:val="00CD1E48"/>
    <w:rsid w:val="00D1134C"/>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356</Words>
  <Characters>2138</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3</cp:revision>
  <dcterms:created xsi:type="dcterms:W3CDTF">2020-10-13T07:57:00Z</dcterms:created>
  <dcterms:modified xsi:type="dcterms:W3CDTF">2020-10-13T08:25:00Z</dcterms:modified>
</cp:coreProperties>
</file>