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4F1B2" w14:textId="716AA47F" w:rsidR="004F145B" w:rsidRDefault="007E3AB5" w:rsidP="007E3AB5">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UWAGA</w:t>
      </w:r>
      <w:r w:rsidR="004F145B" w:rsidRPr="004F145B">
        <w:rPr>
          <w:rFonts w:ascii="Times New Roman" w:hAnsi="Times New Roman" w:cs="Times New Roman"/>
          <w:b/>
          <w:bCs/>
          <w:sz w:val="32"/>
          <w:szCs w:val="32"/>
          <w:u w:val="single"/>
        </w:rPr>
        <w:t xml:space="preserve"> !</w:t>
      </w:r>
    </w:p>
    <w:p w14:paraId="2335A329" w14:textId="77777777" w:rsidR="007E3AB5" w:rsidRDefault="007E3AB5" w:rsidP="007E3AB5">
      <w:pPr>
        <w:jc w:val="center"/>
        <w:rPr>
          <w:rFonts w:ascii="Times New Roman" w:hAnsi="Times New Roman" w:cs="Times New Roman"/>
          <w:b/>
          <w:bCs/>
          <w:sz w:val="32"/>
          <w:szCs w:val="32"/>
          <w:u w:val="single"/>
        </w:rPr>
      </w:pPr>
    </w:p>
    <w:p w14:paraId="4BE9D37C" w14:textId="13B1C9FC" w:rsidR="004F145B" w:rsidRDefault="004F145B" w:rsidP="00AC2BB9">
      <w:pPr>
        <w:ind w:firstLine="709"/>
        <w:jc w:val="both"/>
        <w:rPr>
          <w:rFonts w:ascii="Times New Roman" w:hAnsi="Times New Roman" w:cs="Times New Roman"/>
          <w:sz w:val="32"/>
          <w:szCs w:val="32"/>
        </w:rPr>
      </w:pPr>
      <w:r w:rsidRPr="004F145B">
        <w:rPr>
          <w:rFonts w:ascii="Times New Roman" w:hAnsi="Times New Roman" w:cs="Times New Roman"/>
          <w:sz w:val="32"/>
          <w:szCs w:val="32"/>
        </w:rPr>
        <w:t>W związku ze stwierdzeniem przez Prezesa Wojskowego Koła Łowieckiego nr 217 ŁÓŚ Goleniów obecności wilków na terenie obwodu łowieckiego nr 154, w okolicach miejscowości Rogowo, Gostomin, Orle oraz Troszczyno</w:t>
      </w:r>
      <w:r>
        <w:rPr>
          <w:rFonts w:ascii="Times New Roman" w:hAnsi="Times New Roman" w:cs="Times New Roman"/>
          <w:sz w:val="32"/>
          <w:szCs w:val="32"/>
        </w:rPr>
        <w:t xml:space="preserve"> </w:t>
      </w:r>
      <w:r w:rsidR="00AC2BB9">
        <w:rPr>
          <w:rFonts w:ascii="Times New Roman" w:hAnsi="Times New Roman" w:cs="Times New Roman"/>
          <w:sz w:val="32"/>
          <w:szCs w:val="32"/>
        </w:rPr>
        <w:t xml:space="preserve">prosimy </w:t>
      </w:r>
      <w:r>
        <w:rPr>
          <w:rFonts w:ascii="Times New Roman" w:hAnsi="Times New Roman" w:cs="Times New Roman"/>
          <w:sz w:val="32"/>
          <w:szCs w:val="32"/>
        </w:rPr>
        <w:t xml:space="preserve">zapoznać się z </w:t>
      </w:r>
      <w:r w:rsidR="007E3AB5">
        <w:rPr>
          <w:rFonts w:ascii="Times New Roman" w:hAnsi="Times New Roman" w:cs="Times New Roman"/>
          <w:sz w:val="32"/>
          <w:szCs w:val="32"/>
        </w:rPr>
        <w:t>i</w:t>
      </w:r>
      <w:r w:rsidR="00AC2BB9">
        <w:rPr>
          <w:rFonts w:ascii="Times New Roman" w:hAnsi="Times New Roman" w:cs="Times New Roman"/>
          <w:sz w:val="32"/>
          <w:szCs w:val="32"/>
        </w:rPr>
        <w:t>nformacją przekazaną przez Starostę Łobeskiego dotyczącą post</w:t>
      </w:r>
      <w:r w:rsidR="007E3AB5">
        <w:rPr>
          <w:rFonts w:ascii="Times New Roman" w:hAnsi="Times New Roman" w:cs="Times New Roman"/>
          <w:sz w:val="32"/>
          <w:szCs w:val="32"/>
        </w:rPr>
        <w:t>ę</w:t>
      </w:r>
      <w:r w:rsidR="00AC2BB9">
        <w:rPr>
          <w:rFonts w:ascii="Times New Roman" w:hAnsi="Times New Roman" w:cs="Times New Roman"/>
          <w:sz w:val="32"/>
          <w:szCs w:val="32"/>
        </w:rPr>
        <w:t xml:space="preserve">powania w przypadku spotkania drapieżnika. </w:t>
      </w:r>
    </w:p>
    <w:p w14:paraId="44CBFA46" w14:textId="77777777" w:rsidR="004F145B" w:rsidRDefault="004F145B" w:rsidP="00AC2BB9">
      <w:pPr>
        <w:rPr>
          <w:rFonts w:ascii="Times New Roman" w:hAnsi="Times New Roman" w:cs="Times New Roman"/>
          <w:sz w:val="24"/>
          <w:szCs w:val="24"/>
          <w:u w:val="single"/>
        </w:rPr>
      </w:pPr>
    </w:p>
    <w:p w14:paraId="173CE8E1" w14:textId="7FAA56AC" w:rsidR="009342A8" w:rsidRPr="00C73B18" w:rsidRDefault="009B38F1" w:rsidP="009B38F1">
      <w:pPr>
        <w:jc w:val="center"/>
        <w:rPr>
          <w:rFonts w:ascii="Times New Roman" w:hAnsi="Times New Roman" w:cs="Times New Roman"/>
          <w:sz w:val="24"/>
          <w:szCs w:val="24"/>
          <w:u w:val="single"/>
        </w:rPr>
      </w:pPr>
      <w:r w:rsidRPr="00C73B18">
        <w:rPr>
          <w:rFonts w:ascii="Times New Roman" w:hAnsi="Times New Roman" w:cs="Times New Roman"/>
          <w:sz w:val="24"/>
          <w:szCs w:val="24"/>
          <w:u w:val="single"/>
        </w:rPr>
        <w:t>Jak należy się zachować, kiedy spotka się wilka?</w:t>
      </w:r>
    </w:p>
    <w:p w14:paraId="16BEC4D3" w14:textId="77777777" w:rsidR="009B38F1" w:rsidRPr="009B38F1" w:rsidRDefault="009B38F1" w:rsidP="009B38F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 xml:space="preserve">Wilki najczęściej są płochliwe i unikają kontaktu z ludźmi, nawet, </w:t>
      </w:r>
      <w:r w:rsidRPr="009B38F1">
        <w:rPr>
          <w:rFonts w:ascii="Times New Roman" w:eastAsia="Times New Roman" w:hAnsi="Times New Roman" w:cs="Times New Roman"/>
          <w:b/>
          <w:bCs/>
          <w:sz w:val="24"/>
          <w:szCs w:val="24"/>
          <w:lang w:eastAsia="pl-PL"/>
        </w:rPr>
        <w:t>jeśli zbliżają się do siedzib ludzkich, to jest to przejaw ich naturalnego instynktu, którym kierują się w poszukiwaniu jedzenia</w:t>
      </w:r>
      <w:r w:rsidRPr="009B38F1">
        <w:rPr>
          <w:rFonts w:ascii="Times New Roman" w:eastAsia="Times New Roman" w:hAnsi="Times New Roman" w:cs="Times New Roman"/>
          <w:sz w:val="24"/>
          <w:szCs w:val="24"/>
          <w:lang w:eastAsia="pl-PL"/>
        </w:rPr>
        <w:t>. Najczęściej, jeśli podchodzą w nocy w pobliża siedzib, to ludzie nawet o tym nie wiedzą. Jednak wilki, podobnie jak każde inne dzikie zwierzęta, mogą zachować się nieobliczalnie, jeśli są wystraszone, chore  lub zranione, a szczególnie wówczas, gdy zostaną oswojone – dokarmiane i przyzwyczajane do pobytu blisko siedzib ludzkich.</w:t>
      </w:r>
    </w:p>
    <w:p w14:paraId="2F919843" w14:textId="77777777" w:rsidR="009B38F1" w:rsidRPr="009B38F1" w:rsidRDefault="009B38F1" w:rsidP="009B38F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b/>
          <w:bCs/>
          <w:sz w:val="24"/>
          <w:szCs w:val="24"/>
          <w:lang w:eastAsia="pl-PL"/>
        </w:rPr>
        <w:t>Dlatego należy pamiętać o kilku podstawowych zasadach</w:t>
      </w:r>
      <w:r w:rsidRPr="009B38F1">
        <w:rPr>
          <w:rFonts w:ascii="Times New Roman" w:eastAsia="Times New Roman" w:hAnsi="Times New Roman" w:cs="Times New Roman"/>
          <w:sz w:val="24"/>
          <w:szCs w:val="24"/>
          <w:lang w:eastAsia="pl-PL"/>
        </w:rPr>
        <w:t>:</w:t>
      </w:r>
    </w:p>
    <w:p w14:paraId="7F8B125C" w14:textId="77777777" w:rsidR="009B38F1" w:rsidRPr="009B38F1" w:rsidRDefault="009B38F1"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Nigdy nie dokarmiaj wilków, nawet jeśli zwierzęta wyglądają na wychudzone i wymagające pomocy. Powiadom o ich obecności właściwą Regionalną Dyrekcję Ochrony Środowiska</w:t>
      </w:r>
      <w:r>
        <w:rPr>
          <w:rFonts w:ascii="Times New Roman" w:eastAsia="Times New Roman" w:hAnsi="Times New Roman" w:cs="Times New Roman"/>
          <w:sz w:val="24"/>
          <w:szCs w:val="24"/>
          <w:lang w:eastAsia="pl-PL"/>
        </w:rPr>
        <w:t xml:space="preserve"> lub</w:t>
      </w:r>
      <w:r w:rsidRPr="009B38F1">
        <w:rPr>
          <w:rFonts w:ascii="Times New Roman" w:eastAsia="Times New Roman" w:hAnsi="Times New Roman" w:cs="Times New Roman"/>
          <w:sz w:val="24"/>
          <w:szCs w:val="24"/>
          <w:lang w:eastAsia="pl-PL"/>
        </w:rPr>
        <w:t xml:space="preserve"> pobliskie nadleśnictwo.</w:t>
      </w:r>
    </w:p>
    <w:p w14:paraId="154C5354" w14:textId="77777777" w:rsidR="009B38F1" w:rsidRPr="009B38F1" w:rsidRDefault="009B38F1"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 xml:space="preserve">Mieszkając w pobliżu lasu, przetrzymuj odpadki spożywcze w szczelnych </w:t>
      </w:r>
      <w:r>
        <w:rPr>
          <w:rFonts w:ascii="Times New Roman" w:eastAsia="Times New Roman" w:hAnsi="Times New Roman" w:cs="Times New Roman"/>
          <w:sz w:val="24"/>
          <w:szCs w:val="24"/>
          <w:lang w:eastAsia="pl-PL"/>
        </w:rPr>
        <w:t xml:space="preserve">zamkniętych </w:t>
      </w:r>
      <w:r w:rsidRPr="009B38F1">
        <w:rPr>
          <w:rFonts w:ascii="Times New Roman" w:eastAsia="Times New Roman" w:hAnsi="Times New Roman" w:cs="Times New Roman"/>
          <w:sz w:val="24"/>
          <w:szCs w:val="24"/>
          <w:lang w:eastAsia="pl-PL"/>
        </w:rPr>
        <w:t xml:space="preserve">pojemnikach. Resztki żywności pozostawione na kompoście poza ogrodzeniem posesji, </w:t>
      </w:r>
      <w:r>
        <w:rPr>
          <w:rFonts w:ascii="Times New Roman" w:eastAsia="Times New Roman" w:hAnsi="Times New Roman" w:cs="Times New Roman"/>
          <w:sz w:val="24"/>
          <w:szCs w:val="24"/>
          <w:lang w:eastAsia="pl-PL"/>
        </w:rPr>
        <w:br/>
      </w:r>
      <w:r w:rsidRPr="009B38F1">
        <w:rPr>
          <w:rFonts w:ascii="Times New Roman" w:eastAsia="Times New Roman" w:hAnsi="Times New Roman" w:cs="Times New Roman"/>
          <w:sz w:val="24"/>
          <w:szCs w:val="24"/>
          <w:lang w:eastAsia="pl-PL"/>
        </w:rPr>
        <w:t xml:space="preserve">w szczególności kawałki mięsa i wędlin, mogą zwabiać wilki. Zainstalowanie oświetlenia </w:t>
      </w:r>
      <w:r>
        <w:rPr>
          <w:rFonts w:ascii="Times New Roman" w:eastAsia="Times New Roman" w:hAnsi="Times New Roman" w:cs="Times New Roman"/>
          <w:sz w:val="24"/>
          <w:szCs w:val="24"/>
          <w:lang w:eastAsia="pl-PL"/>
        </w:rPr>
        <w:br/>
      </w:r>
      <w:r w:rsidRPr="009B38F1">
        <w:rPr>
          <w:rFonts w:ascii="Times New Roman" w:eastAsia="Times New Roman" w:hAnsi="Times New Roman" w:cs="Times New Roman"/>
          <w:sz w:val="24"/>
          <w:szCs w:val="24"/>
          <w:lang w:eastAsia="pl-PL"/>
        </w:rPr>
        <w:t>z czujnikami ruchu w pobliżu miejsc składowania odpadów kuchennych może odstraszać wilki od podchodzenia w ich pobliże.</w:t>
      </w:r>
    </w:p>
    <w:p w14:paraId="2C257364" w14:textId="77777777" w:rsidR="009B38F1" w:rsidRDefault="009B38F1"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Jeśli jesteś turystą, spacerujesz po lesie, wędrujesz z plecakiem, biwakujesz w lesie, uprawiasz biegi terenowe lub inne rodzaje rekreacji aktywnej, jesteś zbieraczem grzybów lub jagód, nie pozostawiaj resztek żywności w koszach na parkingach leśnych, miejscach biwakowych, pod wiatami i w innych miejscach odpoczynku dla turystów, nawet jeśli wydaje się, że są one szczelne i regularnie opróżniane.</w:t>
      </w:r>
    </w:p>
    <w:p w14:paraId="33C88DCF" w14:textId="77777777" w:rsidR="00C73B18" w:rsidRPr="009B38F1" w:rsidRDefault="00C73B18"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C73B18">
        <w:rPr>
          <w:rFonts w:ascii="Times New Roman" w:hAnsi="Times New Roman" w:cs="Times New Roman"/>
          <w:sz w:val="24"/>
          <w:szCs w:val="24"/>
        </w:rPr>
        <w:t>Jeśli jesteś fotografem przyrodniczy lub myśliwym, nigdy nie dostarczaj mięsa na nęciska przy czatowniach lub ambonach. Nie ma znaczenia, czy są to szczątki martwych zwierząt dzikich lub hodowlanych, czy też produkty zawierające mięsne składniki, np. karma dla psów. Wilki, dzięki niezwykle czułemu węchowi, orientują się, że to człowiek dostarczył pokarm, i mogą zacząć postrzegać ludzi, jako dostarczycieli pożywienia.</w:t>
      </w:r>
    </w:p>
    <w:p w14:paraId="2FF506CE" w14:textId="77777777" w:rsidR="009B38F1" w:rsidRPr="009B38F1" w:rsidRDefault="009B38F1"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Jeśli pracujesz w lesie, jesteś np. pracownikiem zakładu usług leśnych, budowniczym dróg leśnych, instalatorem sieci energetycznych, nigdy nie pozostawiaj żywności w miejscu pracy. Pakuj wszystkie odpadki i zabieraj z sobą.  Pozostawiona żywność może zwabiać drapieżniki w pobliże pracujących w lesie ludzi. </w:t>
      </w:r>
    </w:p>
    <w:p w14:paraId="6612E70C" w14:textId="77777777" w:rsidR="009B38F1" w:rsidRPr="009B38F1" w:rsidRDefault="009B38F1"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 xml:space="preserve">Jeśli znajdziesz w lesie szczenię wilka, nigdy go nie dotykaj ani nie zabieraj ze sobą, nawet jeśli wygląda na chore i skrajnie wycieńczone. Jeśli masz możliwość, zrób mu kilka zdjęć </w:t>
      </w:r>
      <w:r w:rsidR="00C73B18">
        <w:rPr>
          <w:rFonts w:ascii="Times New Roman" w:eastAsia="Times New Roman" w:hAnsi="Times New Roman" w:cs="Times New Roman"/>
          <w:sz w:val="24"/>
          <w:szCs w:val="24"/>
          <w:lang w:eastAsia="pl-PL"/>
        </w:rPr>
        <w:br/>
      </w:r>
      <w:r w:rsidRPr="009B38F1">
        <w:rPr>
          <w:rFonts w:ascii="Times New Roman" w:eastAsia="Times New Roman" w:hAnsi="Times New Roman" w:cs="Times New Roman"/>
          <w:sz w:val="24"/>
          <w:szCs w:val="24"/>
          <w:lang w:eastAsia="pl-PL"/>
        </w:rPr>
        <w:lastRenderedPageBreak/>
        <w:t xml:space="preserve">i sprawdź swoją lokalizację </w:t>
      </w:r>
      <w:r>
        <w:rPr>
          <w:rFonts w:ascii="Times New Roman" w:eastAsia="Times New Roman" w:hAnsi="Times New Roman" w:cs="Times New Roman"/>
          <w:sz w:val="24"/>
          <w:szCs w:val="24"/>
          <w:lang w:eastAsia="pl-PL"/>
        </w:rPr>
        <w:t>w telefonie</w:t>
      </w:r>
      <w:r w:rsidRPr="009B38F1">
        <w:rPr>
          <w:rFonts w:ascii="Times New Roman" w:eastAsia="Times New Roman" w:hAnsi="Times New Roman" w:cs="Times New Roman"/>
          <w:sz w:val="24"/>
          <w:szCs w:val="24"/>
          <w:lang w:eastAsia="pl-PL"/>
        </w:rPr>
        <w:t>, albo zapamiętaj numer najbliższego słupka oddziałowego i powiadom właściwą Regionalną Dyrekcję Ochrony Środowiska</w:t>
      </w:r>
      <w:r>
        <w:rPr>
          <w:rFonts w:ascii="Times New Roman" w:eastAsia="Times New Roman" w:hAnsi="Times New Roman" w:cs="Times New Roman"/>
          <w:sz w:val="24"/>
          <w:szCs w:val="24"/>
          <w:lang w:eastAsia="pl-PL"/>
        </w:rPr>
        <w:t xml:space="preserve"> lub</w:t>
      </w:r>
      <w:r w:rsidRPr="009B38F1">
        <w:rPr>
          <w:rFonts w:ascii="Times New Roman" w:eastAsia="Times New Roman" w:hAnsi="Times New Roman" w:cs="Times New Roman"/>
          <w:sz w:val="24"/>
          <w:szCs w:val="24"/>
          <w:lang w:eastAsia="pl-PL"/>
        </w:rPr>
        <w:t xml:space="preserve"> pobliskie nadleśnictwo.</w:t>
      </w:r>
    </w:p>
    <w:p w14:paraId="7E36ABDF" w14:textId="77777777" w:rsidR="009B38F1" w:rsidRPr="009B38F1" w:rsidRDefault="009B38F1"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 xml:space="preserve">Jeśli dowiesz się, że ktoś przetrzymuje nielegalnie wilka w niewoli, dla dobra swojego </w:t>
      </w:r>
      <w:r w:rsidR="00C73B18">
        <w:rPr>
          <w:rFonts w:ascii="Times New Roman" w:eastAsia="Times New Roman" w:hAnsi="Times New Roman" w:cs="Times New Roman"/>
          <w:sz w:val="24"/>
          <w:szCs w:val="24"/>
          <w:lang w:eastAsia="pl-PL"/>
        </w:rPr>
        <w:br/>
      </w:r>
      <w:r w:rsidRPr="009B38F1">
        <w:rPr>
          <w:rFonts w:ascii="Times New Roman" w:eastAsia="Times New Roman" w:hAnsi="Times New Roman" w:cs="Times New Roman"/>
          <w:sz w:val="24"/>
          <w:szCs w:val="24"/>
          <w:lang w:eastAsia="pl-PL"/>
        </w:rPr>
        <w:t>i sąsiadów, natychmiast powiadom RDOŚ.</w:t>
      </w:r>
    </w:p>
    <w:p w14:paraId="126C752A" w14:textId="77777777" w:rsidR="009B38F1" w:rsidRPr="009B38F1" w:rsidRDefault="009B38F1"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Jeśli mieszkasz w obszarze zamieszkiwanym przez wilki, trzymaj w nocy swoje psy i koty w domu lub w dobrze zabezpieczonych kojcach.</w:t>
      </w:r>
    </w:p>
    <w:p w14:paraId="65D77624" w14:textId="77777777" w:rsidR="009B38F1" w:rsidRPr="009B38F1" w:rsidRDefault="009B38F1" w:rsidP="009B38F1">
      <w:pPr>
        <w:numPr>
          <w:ilvl w:val="0"/>
          <w:numId w:val="1"/>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Nie pozostawiaj psiej lub kociej karmy na zewnątrz, w miejscach gdzie mogłaby być dostępna dla drapieżników. Może to zwabić wilki w pobliże domostwa. Wilki mogą się przyzwyczaić do stałego źródła pokarmu, a następnie zranić, a nawet zabić, broniącego swojego pożywienia psa lub kota.</w:t>
      </w:r>
    </w:p>
    <w:p w14:paraId="15DC3186" w14:textId="77777777" w:rsidR="009B38F1" w:rsidRPr="009B38F1" w:rsidRDefault="009B38F1" w:rsidP="009B38F1">
      <w:pPr>
        <w:numPr>
          <w:ilvl w:val="0"/>
          <w:numId w:val="1"/>
        </w:numPr>
        <w:tabs>
          <w:tab w:val="clear" w:pos="720"/>
        </w:tabs>
        <w:spacing w:before="100" w:beforeAutospacing="1" w:after="100" w:afterAutospacing="1"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 xml:space="preserve">Jeśli spacerujesz w lesie z psem, prowadź go zawsze na smyczy. Jest to zgodne </w:t>
      </w:r>
      <w:r w:rsidR="00C73B18">
        <w:rPr>
          <w:rFonts w:ascii="Times New Roman" w:eastAsia="Times New Roman" w:hAnsi="Times New Roman" w:cs="Times New Roman"/>
          <w:sz w:val="24"/>
          <w:szCs w:val="24"/>
          <w:lang w:eastAsia="pl-PL"/>
        </w:rPr>
        <w:br/>
      </w:r>
      <w:r w:rsidRPr="009B38F1">
        <w:rPr>
          <w:rFonts w:ascii="Times New Roman" w:eastAsia="Times New Roman" w:hAnsi="Times New Roman" w:cs="Times New Roman"/>
          <w:sz w:val="24"/>
          <w:szCs w:val="24"/>
          <w:lang w:eastAsia="pl-PL"/>
        </w:rPr>
        <w:t>z obowiązującym w Polsce prawem, a także zapobiega oddalaniu się psa od właściciela. Zagubiony, biegający po lesie pies może szybko wpaść w tarapaty.</w:t>
      </w:r>
    </w:p>
    <w:p w14:paraId="3B64B17B" w14:textId="77777777" w:rsidR="009B38F1" w:rsidRPr="009B38F1" w:rsidRDefault="009B38F1" w:rsidP="009B38F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Spotkania z wilkami są niezwykle rzadkie, ponieważ wilki odczuwają przed ludźmi naturalny strach. Są to inteligentne i ciekawe zwierzęta, zdarza się, że wilki mogą przyglądać się ciągnikom rolniczym czy samochodom. Mogą też podczas bezpośredniego spotkania przyglądać się nam dłuższą chwilę i nie uciekać od razu, robią tak wszystkie dzikie zwierzęta.</w:t>
      </w:r>
    </w:p>
    <w:p w14:paraId="20F98052" w14:textId="77777777" w:rsidR="009B38F1" w:rsidRPr="009B38F1" w:rsidRDefault="009B38F1" w:rsidP="009B38F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Jeśli jednak spotkasz w lesie wilka, który podchodzi zbyt blisko (na odległość poniżej 30 m) lub przygląda się zbyt długo i nie czujesz się komfortowo w tej sytuacji, albo też drapieżnik poszczekuje lub warczy na ciebie, podejmij następujące działania:</w:t>
      </w:r>
    </w:p>
    <w:p w14:paraId="1EBC8BF4" w14:textId="77777777" w:rsidR="009B38F1" w:rsidRPr="009B38F1" w:rsidRDefault="009B38F1" w:rsidP="009B38F1">
      <w:pPr>
        <w:numPr>
          <w:ilvl w:val="0"/>
          <w:numId w:val="2"/>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Unieś ręce i machaj nimi w powietrzu. To rozprzestrzeni twój zapach, sprawi, że twoja sylwetka będzie lepiej widoczna.</w:t>
      </w:r>
    </w:p>
    <w:p w14:paraId="4251D207" w14:textId="77777777" w:rsidR="009B38F1" w:rsidRPr="009B38F1" w:rsidRDefault="009B38F1" w:rsidP="009B38F1">
      <w:pPr>
        <w:numPr>
          <w:ilvl w:val="0"/>
          <w:numId w:val="2"/>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Pokrzykuj głośno ostrym tonem (lub zagwiżdż) w stronę wilka. To pozwoli mu zorientować się, że ma do czynienia z człowiekiem i że nie jest mile widziany.</w:t>
      </w:r>
    </w:p>
    <w:p w14:paraId="57F32DD5" w14:textId="77777777" w:rsidR="009B38F1" w:rsidRPr="009B38F1" w:rsidRDefault="009B38F1" w:rsidP="009B38F1">
      <w:pPr>
        <w:numPr>
          <w:ilvl w:val="0"/>
          <w:numId w:val="2"/>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 xml:space="preserve">Jeśli zwierzę nie reaguje i zamiast oddalić się, podchodzi bliżej, rzucaj w niego będącymi </w:t>
      </w:r>
      <w:r w:rsidR="00C73B18">
        <w:rPr>
          <w:rFonts w:ascii="Times New Roman" w:eastAsia="Times New Roman" w:hAnsi="Times New Roman" w:cs="Times New Roman"/>
          <w:sz w:val="24"/>
          <w:szCs w:val="24"/>
          <w:lang w:eastAsia="pl-PL"/>
        </w:rPr>
        <w:br/>
      </w:r>
      <w:r w:rsidRPr="009B38F1">
        <w:rPr>
          <w:rFonts w:ascii="Times New Roman" w:eastAsia="Times New Roman" w:hAnsi="Times New Roman" w:cs="Times New Roman"/>
          <w:sz w:val="24"/>
          <w:szCs w:val="24"/>
          <w:lang w:eastAsia="pl-PL"/>
        </w:rPr>
        <w:t>w zasięgu ręki przedmiotami, najlepiej grudami ziemi.</w:t>
      </w:r>
    </w:p>
    <w:p w14:paraId="273235AC" w14:textId="77777777" w:rsidR="009B38F1" w:rsidRPr="009B38F1" w:rsidRDefault="009B38F1" w:rsidP="009B38F1">
      <w:pPr>
        <w:numPr>
          <w:ilvl w:val="0"/>
          <w:numId w:val="2"/>
        </w:numPr>
        <w:tabs>
          <w:tab w:val="clear" w:pos="720"/>
        </w:tabs>
        <w:spacing w:before="100" w:beforeAutospacing="1" w:after="240"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Wycofaj się spokojnie,  możesz przyspieszyć, dopiero gdy masz pewność, że zwierzę jest daleko i nie interesuje się tobą.</w:t>
      </w:r>
    </w:p>
    <w:p w14:paraId="4C41D389" w14:textId="77777777" w:rsidR="009B38F1" w:rsidRPr="009B38F1" w:rsidRDefault="009B38F1" w:rsidP="009B38F1">
      <w:pPr>
        <w:numPr>
          <w:ilvl w:val="0"/>
          <w:numId w:val="2"/>
        </w:numPr>
        <w:tabs>
          <w:tab w:val="clear" w:pos="720"/>
        </w:tabs>
        <w:spacing w:before="100" w:beforeAutospacing="1" w:after="100" w:afterAutospacing="1" w:line="240" w:lineRule="auto"/>
        <w:ind w:left="284" w:hanging="284"/>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sz w:val="24"/>
          <w:szCs w:val="24"/>
          <w:lang w:eastAsia="pl-PL"/>
        </w:rPr>
        <w:t xml:space="preserve">Jeśli masz taką możliwość, zrób zwierzęciu zdjęcie i zawiadom o zdarzeniu RDOŚ </w:t>
      </w:r>
      <w:r w:rsidR="00C73B18">
        <w:rPr>
          <w:rFonts w:ascii="Times New Roman" w:eastAsia="Times New Roman" w:hAnsi="Times New Roman" w:cs="Times New Roman"/>
          <w:sz w:val="24"/>
          <w:szCs w:val="24"/>
          <w:lang w:eastAsia="pl-PL"/>
        </w:rPr>
        <w:t xml:space="preserve">lub </w:t>
      </w:r>
      <w:r w:rsidRPr="009B38F1">
        <w:rPr>
          <w:rFonts w:ascii="Times New Roman" w:eastAsia="Times New Roman" w:hAnsi="Times New Roman" w:cs="Times New Roman"/>
          <w:sz w:val="24"/>
          <w:szCs w:val="24"/>
          <w:lang w:eastAsia="pl-PL"/>
        </w:rPr>
        <w:t>właściwe nadleśnictwo.</w:t>
      </w:r>
    </w:p>
    <w:p w14:paraId="145D16A0" w14:textId="77777777" w:rsidR="009B38F1" w:rsidRPr="009B38F1" w:rsidRDefault="009B38F1" w:rsidP="009B38F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9B38F1">
        <w:rPr>
          <w:rFonts w:ascii="Times New Roman" w:eastAsia="Times New Roman" w:hAnsi="Times New Roman" w:cs="Times New Roman"/>
          <w:b/>
          <w:bCs/>
          <w:sz w:val="24"/>
          <w:szCs w:val="24"/>
          <w:lang w:eastAsia="pl-PL"/>
        </w:rPr>
        <w:t>Przypominamy, że wilk jest w Polsce gatunkiem chronionym i za zabijcie lub skłusowanie wilka grozi kara do 5 lat pozbawienia wolności.</w:t>
      </w:r>
    </w:p>
    <w:p w14:paraId="5239A229" w14:textId="77777777" w:rsidR="009B38F1" w:rsidRPr="009B38F1" w:rsidRDefault="009B38F1" w:rsidP="009B38F1">
      <w:pPr>
        <w:jc w:val="center"/>
      </w:pPr>
    </w:p>
    <w:sectPr w:rsidR="009B38F1" w:rsidRPr="009B38F1" w:rsidSect="00C73B18">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56BA7"/>
    <w:multiLevelType w:val="multilevel"/>
    <w:tmpl w:val="575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6D01E6"/>
    <w:multiLevelType w:val="multilevel"/>
    <w:tmpl w:val="1ACA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559671">
    <w:abstractNumId w:val="0"/>
  </w:num>
  <w:num w:numId="2" w16cid:durableId="630132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91C"/>
    <w:rsid w:val="001F65AE"/>
    <w:rsid w:val="0046791C"/>
    <w:rsid w:val="004F145B"/>
    <w:rsid w:val="005824F8"/>
    <w:rsid w:val="007E3AB5"/>
    <w:rsid w:val="008D7853"/>
    <w:rsid w:val="009342A8"/>
    <w:rsid w:val="009B38F1"/>
    <w:rsid w:val="00AC2BB9"/>
    <w:rsid w:val="00C73B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ADC91"/>
  <w15:chartTrackingRefBased/>
  <w15:docId w15:val="{AA7DAF7B-3FA6-4DAA-837B-E632129E4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6791C"/>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5824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824F8"/>
    <w:rPr>
      <w:rFonts w:ascii="Segoe UI" w:hAnsi="Segoe UI" w:cs="Segoe UI"/>
      <w:sz w:val="18"/>
      <w:szCs w:val="18"/>
    </w:rPr>
  </w:style>
  <w:style w:type="paragraph" w:styleId="NormalnyWeb">
    <w:name w:val="Normal (Web)"/>
    <w:basedOn w:val="Normalny"/>
    <w:uiPriority w:val="99"/>
    <w:semiHidden/>
    <w:unhideWhenUsed/>
    <w:rsid w:val="009B38F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B38F1"/>
    <w:rPr>
      <w:b/>
      <w:bCs/>
    </w:rPr>
  </w:style>
  <w:style w:type="character" w:styleId="Hipercze">
    <w:name w:val="Hyperlink"/>
    <w:basedOn w:val="Domylnaczcionkaakapitu"/>
    <w:uiPriority w:val="99"/>
    <w:semiHidden/>
    <w:unhideWhenUsed/>
    <w:rsid w:val="009B38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58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743</Words>
  <Characters>4462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Perwenis</dc:creator>
  <cp:keywords/>
  <dc:description/>
  <cp:lastModifiedBy>Ewelina Lew Dadan</cp:lastModifiedBy>
  <cp:revision>3</cp:revision>
  <cp:lastPrinted>2022-07-20T10:50:00Z</cp:lastPrinted>
  <dcterms:created xsi:type="dcterms:W3CDTF">2022-07-19T09:28:00Z</dcterms:created>
  <dcterms:modified xsi:type="dcterms:W3CDTF">2022-07-20T10:52:00Z</dcterms:modified>
</cp:coreProperties>
</file>