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97D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403/2023</w:t>
      </w:r>
      <w:r>
        <w:rPr>
          <w:b/>
          <w:caps/>
        </w:rPr>
        <w:br/>
        <w:t>Wójta Gminy Radowo Małe</w:t>
      </w:r>
    </w:p>
    <w:p w14:paraId="58B3D82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marca 2023 r.</w:t>
      </w:r>
    </w:p>
    <w:p w14:paraId="06784942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4F9F0A78" w14:textId="77777777"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2022 r. poz. 1634; zm.: Dz. U. z 2022 r. poz. 1079, poz. 1692, poz. 1725, poz. 1747, poz. 1768, poz. 1964 i poz. 2414 oraz z 2023 r. poz. 412) oraz § 13 pkt 1 Uchwały Nr XXXIV/238/2022 Rady Gminy Radowo Małe z dnia 28 grudnia 2022 r. w sprawie uchwalenia budżetu Gminy Radowo Małe na 2023 rok zarządzam, co następuje:</w:t>
      </w:r>
    </w:p>
    <w:p w14:paraId="23617E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XXXVI/263/2023  z dnia 23 marca 2023 r. w sprawie zmiany budżetu Gminy Radowo Małe na 2023 rok zgodnie z załącznikiem do niniejszego zarządzenia.</w:t>
      </w:r>
    </w:p>
    <w:p w14:paraId="6E4C423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zwiększające budżet o kwotę  25.599,00 zł.</w:t>
      </w:r>
    </w:p>
    <w:p w14:paraId="7E94393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zwiększające budżet o kwotę   25.599,00 zł.</w:t>
      </w:r>
    </w:p>
    <w:p w14:paraId="17634C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5787C2E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0E4DCA61" w14:textId="77777777" w:rsidR="00A77B3E" w:rsidRDefault="00A77B3E">
      <w:pPr>
        <w:keepNext/>
        <w:keepLines/>
        <w:spacing w:before="120" w:after="120"/>
        <w:ind w:firstLine="340"/>
      </w:pPr>
    </w:p>
    <w:p w14:paraId="59599B4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19A1" w14:paraId="660AE3D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66A1A" w14:textId="77777777" w:rsidR="004A19A1" w:rsidRDefault="004A19A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413E96" w14:textId="77777777" w:rsidR="004A19A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4AD3D020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AE442BA" w14:textId="77777777"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403/2023</w:t>
      </w:r>
      <w:r>
        <w:br/>
        <w:t>Wójta Gminy Radowo Małe</w:t>
      </w:r>
      <w:r>
        <w:br/>
        <w:t>z dnia 23 marca 2023 r.</w:t>
      </w:r>
    </w:p>
    <w:p w14:paraId="61E0B10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 - Urząd Gminy w Radowie Małym </w:t>
      </w:r>
    </w:p>
    <w:p w14:paraId="03F398F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965"/>
        <w:gridCol w:w="1965"/>
        <w:gridCol w:w="1981"/>
        <w:gridCol w:w="1981"/>
      </w:tblGrid>
      <w:tr w:rsidR="004A19A1" w14:paraId="5C46AE7A" w14:textId="77777777">
        <w:trPr>
          <w:trHeight w:val="27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FB2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BBE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B1A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8CC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ED8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4A19A1" w14:paraId="36C87F4B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077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5B7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66B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ED2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601,00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97B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3F307A8A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835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277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268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F6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9C9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7C51E7F9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9DF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52E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57A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1F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1.002,00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D55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452A231F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D2C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C2E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1A7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FC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A1D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23A166F1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226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C70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230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F2F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1.201,00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4C6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437576A7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6FF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0A9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D85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97D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21.000,00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A1C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6D1A71AA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5B0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68A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895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F8E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F8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12.071,00</w:t>
            </w:r>
          </w:p>
        </w:tc>
      </w:tr>
      <w:tr w:rsidR="004A19A1" w14:paraId="6F60DE71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766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EF5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53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8C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2.267,00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82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4908B2BA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293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154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77A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28B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2.399,00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6D4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00DE6709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D54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F7E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6CF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5BC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6.700,00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0B5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788E8217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386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D93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60B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F9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37.670,00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424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12.071,00</w:t>
            </w:r>
          </w:p>
        </w:tc>
      </w:tr>
    </w:tbl>
    <w:p w14:paraId="0E219662" w14:textId="77777777" w:rsidR="00A77B3E" w:rsidRDefault="00A77B3E">
      <w:pPr>
        <w:rPr>
          <w:color w:val="000000"/>
          <w:u w:color="000000"/>
        </w:rPr>
      </w:pPr>
    </w:p>
    <w:p w14:paraId="3992E1F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zwiększeniu o kwotę 25.599,00 zł.</w:t>
      </w:r>
    </w:p>
    <w:p w14:paraId="52F40C6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WYDATKI- Urząd Gminy w Radowie Małym </w:t>
      </w:r>
    </w:p>
    <w:p w14:paraId="778C004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965"/>
        <w:gridCol w:w="1965"/>
        <w:gridCol w:w="1981"/>
        <w:gridCol w:w="1981"/>
      </w:tblGrid>
      <w:tr w:rsidR="004A19A1" w14:paraId="61A4D772" w14:textId="77777777">
        <w:trPr>
          <w:trHeight w:val="27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303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734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427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845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DEB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4A19A1" w14:paraId="1737BA3A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A1B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C14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43E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B64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36.900,00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347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3F7E38E3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FF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462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422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9D8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313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36.900,00</w:t>
            </w:r>
          </w:p>
        </w:tc>
      </w:tr>
      <w:tr w:rsidR="004A19A1" w14:paraId="0B230B6A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945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6E6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85195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2EA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D3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C1F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6035AF65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994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27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628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9B4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26.670,00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77D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2226BE75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694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37D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531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9E7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64.570,00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941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36.900,00</w:t>
            </w:r>
          </w:p>
        </w:tc>
      </w:tr>
    </w:tbl>
    <w:p w14:paraId="4365572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Szkoła Podstawowa im. Kornela Makuszyńskiego w Radowie Małym </w:t>
      </w:r>
    </w:p>
    <w:p w14:paraId="21CE874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965"/>
        <w:gridCol w:w="1965"/>
        <w:gridCol w:w="1981"/>
        <w:gridCol w:w="1981"/>
      </w:tblGrid>
      <w:tr w:rsidR="004A19A1" w14:paraId="4B72151B" w14:textId="77777777">
        <w:trPr>
          <w:trHeight w:val="27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7B9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146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93F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454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9D5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4A19A1" w14:paraId="41F0D3F1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07D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CEE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8D8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4F5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A43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12.071,00</w:t>
            </w:r>
          </w:p>
        </w:tc>
      </w:tr>
      <w:tr w:rsidR="004A19A1" w14:paraId="68FFFB7D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FAB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A9D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2E2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B56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F8D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12.071,00</w:t>
            </w:r>
          </w:p>
        </w:tc>
      </w:tr>
    </w:tbl>
    <w:p w14:paraId="3F5FDA9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Ośrodek Pomocy Społecznej w Radowie Małym </w:t>
      </w:r>
    </w:p>
    <w:p w14:paraId="5B51366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965"/>
        <w:gridCol w:w="1965"/>
        <w:gridCol w:w="1981"/>
        <w:gridCol w:w="1981"/>
      </w:tblGrid>
      <w:tr w:rsidR="004A19A1" w14:paraId="48E0BBA2" w14:textId="77777777">
        <w:trPr>
          <w:trHeight w:val="27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026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36D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3FA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D86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BC0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4A19A1" w14:paraId="73EF3FE0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B00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404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F67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1B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10.000,00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9A5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4A19A1" w14:paraId="145AB602" w14:textId="77777777">
        <w:trPr>
          <w:trHeight w:val="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258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793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D2D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3A1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10.000,00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211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7705347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wydatków ulega zwiększeniu o kwotę 25.599,00  zł.</w:t>
      </w:r>
    </w:p>
    <w:p w14:paraId="1DBA3C28" w14:textId="77777777" w:rsidR="00A77B3E" w:rsidRDefault="00A77B3E">
      <w:pPr>
        <w:spacing w:before="120" w:after="120"/>
        <w:ind w:left="283" w:firstLine="227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2C9BD" w14:textId="77777777" w:rsidR="00A001EF" w:rsidRDefault="00A001EF">
      <w:r>
        <w:separator/>
      </w:r>
    </w:p>
  </w:endnote>
  <w:endnote w:type="continuationSeparator" w:id="0">
    <w:p w14:paraId="1C33F681" w14:textId="77777777" w:rsidR="00A001EF" w:rsidRDefault="00A0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A19A1" w14:paraId="48347C2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3A12A8" w14:textId="77777777" w:rsidR="004A19A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EA9A76" w14:textId="77777777" w:rsidR="004A19A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046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8AE0F9" w14:textId="77777777" w:rsidR="004A19A1" w:rsidRDefault="004A19A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A19A1" w14:paraId="7BAB71C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E9FCFE" w14:textId="77777777" w:rsidR="004A19A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9B4B7A" w14:textId="77777777" w:rsidR="004A19A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046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3956DA" w14:textId="77777777" w:rsidR="004A19A1" w:rsidRDefault="004A19A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D4286" w14:textId="77777777" w:rsidR="00A001EF" w:rsidRDefault="00A001EF">
      <w:r>
        <w:separator/>
      </w:r>
    </w:p>
  </w:footnote>
  <w:footnote w:type="continuationSeparator" w:id="0">
    <w:p w14:paraId="3090D62C" w14:textId="77777777" w:rsidR="00A001EF" w:rsidRDefault="00A00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19A1"/>
    <w:rsid w:val="005046D0"/>
    <w:rsid w:val="00A001E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17315"/>
  <w15:docId w15:val="{A852937C-02FF-4DDB-9082-B50FC018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403/2023 z dnia 23 marca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2023-03-24T12:39:00Z</dcterms:created>
  <dcterms:modified xsi:type="dcterms:W3CDTF">2023-03-24T12:39:00Z</dcterms:modified>
  <cp:category>Akt prawny</cp:category>
</cp:coreProperties>
</file>