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05891D" w14:textId="77777777" w:rsidR="00A77B3E" w:rsidRDefault="00C8533D">
      <w:pPr>
        <w:jc w:val="center"/>
        <w:rPr>
          <w:b/>
          <w:caps/>
        </w:rPr>
      </w:pPr>
      <w:r>
        <w:rPr>
          <w:b/>
          <w:caps/>
        </w:rPr>
        <w:t>Zarządzenie Nr 461a/2023</w:t>
      </w:r>
      <w:r>
        <w:rPr>
          <w:b/>
          <w:caps/>
        </w:rPr>
        <w:br/>
        <w:t>Wójta Gminy Radowo Małe</w:t>
      </w:r>
    </w:p>
    <w:p w14:paraId="4C69CB9E" w14:textId="77777777" w:rsidR="00A77B3E" w:rsidRDefault="00C8533D">
      <w:pPr>
        <w:spacing w:before="280" w:after="280"/>
        <w:jc w:val="center"/>
        <w:rPr>
          <w:b/>
          <w:caps/>
        </w:rPr>
      </w:pPr>
      <w:r>
        <w:t>z dnia 15 grudnia 2023 r.</w:t>
      </w:r>
    </w:p>
    <w:p w14:paraId="11B53B14" w14:textId="77777777" w:rsidR="00A77B3E" w:rsidRDefault="00C8533D">
      <w:pPr>
        <w:keepNext/>
        <w:spacing w:after="480"/>
        <w:jc w:val="center"/>
      </w:pPr>
      <w:r>
        <w:rPr>
          <w:b/>
        </w:rPr>
        <w:t>w sprawie wprowadzenia w Urzędzie Gminy w Radowie Małym elektronicznego obiegu dokumentów w ramach aplikacji EZD</w:t>
      </w:r>
    </w:p>
    <w:p w14:paraId="70A82290" w14:textId="77777777" w:rsidR="00A77B3E" w:rsidRDefault="00C8533D">
      <w:pPr>
        <w:keepLines/>
        <w:spacing w:before="120" w:after="120"/>
        <w:ind w:firstLine="227"/>
        <w:rPr>
          <w:color w:val="000000"/>
          <w:u w:color="000000"/>
        </w:rPr>
      </w:pPr>
      <w:r>
        <w:t>Na podstawie art. 33 ust. 1 i 3 ustawy Z dnia 8 marca 1990 roku o samorządzie gminnym (</w:t>
      </w:r>
      <w:proofErr w:type="spellStart"/>
      <w:r>
        <w:t>TT.j</w:t>
      </w:r>
      <w:proofErr w:type="spellEnd"/>
      <w:r>
        <w:t xml:space="preserve">. Dz. U. z 2023 r. poz. 40; zm.: Dz. U. z 2023 r. poz. 572, poz. 1463 i poz. 1688), art. 2 ust. l pkt 1, art. 13 ust. 1 i art. 16 ustawy z dnia 17 lutego 2005 r. o informacji działalności podmiotów realizujących zadania publiczne (T.j. Dz. U. z 2023 r. poz. 57; zm.: Dz. U. z 2023 r. poz. 1123, poz. 1234 i poz. 1703), oraz § l ust. 3 instrukcji kancelaryjnej stanowiącej załącznik nr 1 do rozporządzenia Prezesa Rady Ministrów z dnia 18 stycznia 2011 r. w sprawie instrukcji kancelaryjnej, jednolitych rzeczowych wykazów akt (JRWA) oraz instrukcji w sprawie organizacji i zakresu działania archiwów zakładowych (Dz. U. z 2011 r. Nr 14, poz. 67; zm.: Dz. U. z 2011 r. Nr 27, poz. 140) </w:t>
      </w:r>
      <w:r>
        <w:rPr>
          <w:b/>
          <w:color w:val="000000"/>
          <w:u w:color="000000"/>
        </w:rPr>
        <w:t>zarządzam, co następuje :</w:t>
      </w:r>
    </w:p>
    <w:p w14:paraId="7D42E645" w14:textId="77777777" w:rsidR="00A77B3E" w:rsidRDefault="00C8533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W celu usprawnienia przyjmowania i obiegu korespondencji wpływającej do Urzędu Gminy w Radowie Małym wprowadzam elektroniczny obieg dokumentów w ramach aplikacji EZD jak  system wspomagający tradycyjny obieg dokumentów. Podstawowym sposobem dokumentowania przebiegu załatwiania i rozstrzygania spraw w Urzędzie Gminy w Radowie Małym jest system tradycyjny.</w:t>
      </w:r>
    </w:p>
    <w:p w14:paraId="0A88DDEE" w14:textId="77777777" w:rsidR="00A77B3E" w:rsidRDefault="00C8533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Instrukcja elektronicznego obiegu dokumentów w Urzędzie Gminy w Radowie Małym stanowi załącznik do niniejszego zarządzenia.</w:t>
      </w:r>
    </w:p>
    <w:p w14:paraId="3FB6A67D" w14:textId="77777777" w:rsidR="00A77B3E" w:rsidRDefault="00C8533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Administratorem systemu elektronicznego obiegu dokumentów w Urzędzie Gminy</w:t>
      </w:r>
      <w:r>
        <w:rPr>
          <w:color w:val="000000"/>
          <w:u w:color="000000"/>
        </w:rPr>
        <w:br/>
        <w:t>w Radowie Małym ustalam pracownika na stanowisku informatyka.</w:t>
      </w:r>
    </w:p>
    <w:p w14:paraId="5D1DD7A2" w14:textId="77777777" w:rsidR="00A77B3E" w:rsidRDefault="00C8533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Wykonanie zarządzenia powierzam pracownikom zatrudnionym w Urzędzie Gminy</w:t>
      </w:r>
      <w:r>
        <w:rPr>
          <w:color w:val="000000"/>
          <w:u w:color="000000"/>
        </w:rPr>
        <w:br/>
        <w:t>w Radowie Małym.</w:t>
      </w:r>
    </w:p>
    <w:p w14:paraId="5CE653F7" w14:textId="77777777" w:rsidR="00A77B3E" w:rsidRDefault="00C8533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Nadzór nad wykonaniem niniejszego zarządzenia powierzam Sekretarzowi Gminy Radowo Małe.</w:t>
      </w:r>
    </w:p>
    <w:p w14:paraId="0B301D13" w14:textId="77777777" w:rsidR="00A77B3E" w:rsidRDefault="00C8533D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Zarządzenie wchodzi w życie z dniem podpisania z mocą obowiązującą od dnia 01 stycznia 2024 r.</w:t>
      </w:r>
    </w:p>
    <w:p w14:paraId="4FD81C6C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30C72FC1" w14:textId="77777777" w:rsidR="00A77B3E" w:rsidRDefault="00C8533D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75069E" w14:paraId="2406DE9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47FD4C1" w14:textId="77777777" w:rsidR="0075069E" w:rsidRDefault="0075069E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711E18F" w14:textId="77777777" w:rsidR="0075069E" w:rsidRDefault="00C8533D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Wójt Gminy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Mariusz Sira</w:t>
            </w:r>
          </w:p>
        </w:tc>
      </w:tr>
    </w:tbl>
    <w:p w14:paraId="36958D03" w14:textId="77777777" w:rsidR="00A77B3E" w:rsidRDefault="00A77B3E">
      <w:pPr>
        <w:keepNext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224F7D3D" w14:textId="77777777" w:rsidR="00A77B3E" w:rsidRDefault="00C8533D">
      <w:pPr>
        <w:keepNext/>
        <w:spacing w:before="120" w:after="120" w:line="360" w:lineRule="auto"/>
        <w:ind w:left="555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 w:rsidR="00000000"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461a/2023</w:t>
      </w:r>
      <w:r>
        <w:rPr>
          <w:color w:val="000000"/>
          <w:u w:color="000000"/>
        </w:rPr>
        <w:br/>
        <w:t>Wójta Gminy Radowo Małe</w:t>
      </w:r>
      <w:r>
        <w:rPr>
          <w:color w:val="000000"/>
          <w:u w:color="000000"/>
        </w:rPr>
        <w:br/>
        <w:t>z dnia 15 grudnia 2023 r.</w:t>
      </w:r>
    </w:p>
    <w:p w14:paraId="5E845C22" w14:textId="77777777" w:rsidR="00A77B3E" w:rsidRDefault="00C8533D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INSTRUKCJA ELEKTRONICZNEGO OBIEGU DOKUMENTÓW</w:t>
      </w:r>
      <w:r>
        <w:rPr>
          <w:b/>
          <w:color w:val="000000"/>
          <w:u w:color="000000"/>
        </w:rPr>
        <w:br/>
        <w:t>W URZĘDZIE GMINY  RADOWO MAŁE</w:t>
      </w:r>
    </w:p>
    <w:p w14:paraId="16CF6F6D" w14:textId="77777777" w:rsidR="00A77B3E" w:rsidRDefault="00C8533D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Elektroniczny obieg dokumentów w Urzędzie Gminy w Radowie Małym umożliwia śledzenie stanu  załatwienia prowadzonych spraw.</w:t>
      </w:r>
    </w:p>
    <w:p w14:paraId="2EF271BB" w14:textId="77777777" w:rsidR="00A77B3E" w:rsidRDefault="00C8533D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Każdy z pracowników pracujących w systemie ma przyporządkowany login oraz hasto.</w:t>
      </w:r>
      <w:r>
        <w:rPr>
          <w:color w:val="000000"/>
          <w:u w:color="000000"/>
        </w:rPr>
        <w:br/>
        <w:t>Login tworzy administrator systemu.</w:t>
      </w:r>
    </w:p>
    <w:p w14:paraId="2601D133" w14:textId="77777777" w:rsidR="00A77B3E" w:rsidRDefault="00C8533D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System oparty jest o Jednolity Rzeczowy Wykaz Akt (JRWA) i jest zgodny z instrukcją kancelaryjną.</w:t>
      </w:r>
    </w:p>
    <w:p w14:paraId="2EC36932" w14:textId="77777777" w:rsidR="00A77B3E" w:rsidRDefault="00C8533D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Rejestracji w systemie EZD nie podlegają:</w:t>
      </w:r>
    </w:p>
    <w:p w14:paraId="19A76A93" w14:textId="77777777" w:rsidR="00A77B3E" w:rsidRDefault="00C8533D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publikacje (gazety, czasopisma, książki, ogłoszenia itp.),</w:t>
      </w:r>
    </w:p>
    <w:p w14:paraId="46B040D9" w14:textId="77777777" w:rsidR="00A77B3E" w:rsidRDefault="00C8533D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potwierdzenia odbioru, które dołącza się do akt właściwej sprawy,</w:t>
      </w:r>
    </w:p>
    <w:p w14:paraId="72B4AE8E" w14:textId="77777777" w:rsidR="00A77B3E" w:rsidRDefault="00C8533D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zaproszenia, życzenia i inne pisma o podobnym charakterze,</w:t>
      </w:r>
    </w:p>
    <w:p w14:paraId="189962BE" w14:textId="77777777" w:rsidR="00A77B3E" w:rsidRDefault="00C8533D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oferty szkoleniowe,</w:t>
      </w:r>
    </w:p>
    <w:p w14:paraId="4F6DCEE4" w14:textId="77777777" w:rsidR="00A77B3E" w:rsidRDefault="00C8533D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korespondencja zastrzeżona jako korespondencja, która nie będzie otwierana przez pracownika sekretariatu, a przekazywana bezpośrednio na adresata:</w:t>
      </w:r>
    </w:p>
    <w:p w14:paraId="42A6DFB0" w14:textId="77777777" w:rsidR="00A77B3E" w:rsidRDefault="00C8533D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korespondencja zawierająca informacje niejawne,</w:t>
      </w:r>
    </w:p>
    <w:p w14:paraId="16E03B22" w14:textId="77777777" w:rsidR="00A77B3E" w:rsidRDefault="00C8533D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korespondencja stanowiąca tajemnicę skarbową.</w:t>
      </w:r>
    </w:p>
    <w:p w14:paraId="334932D0" w14:textId="77777777" w:rsidR="00A77B3E" w:rsidRDefault="00C8533D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inne, nie mające cech dokumentu.</w:t>
      </w:r>
    </w:p>
    <w:p w14:paraId="1A2F1687" w14:textId="77777777" w:rsidR="00A77B3E" w:rsidRDefault="00C8533D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Pracownik sekretariatu dokonuje elektronicznej rejestracji korespondencji wpływającej</w:t>
      </w:r>
      <w:r>
        <w:rPr>
          <w:color w:val="000000"/>
          <w:u w:color="000000"/>
        </w:rPr>
        <w:br/>
        <w:t xml:space="preserve">do Urzędu drogą pocztowy (listownie), elektroniczną, poprzez platformy </w:t>
      </w:r>
      <w:proofErr w:type="spellStart"/>
      <w:r>
        <w:rPr>
          <w:color w:val="000000"/>
          <w:u w:color="000000"/>
        </w:rPr>
        <w:t>ePUAP</w:t>
      </w:r>
      <w:proofErr w:type="spellEnd"/>
      <w:r>
        <w:rPr>
          <w:color w:val="000000"/>
          <w:u w:color="000000"/>
        </w:rPr>
        <w:t xml:space="preserve"> (zintegrowany z systemem EZD), faksem oraz składanej osobiście przez interesantów w sekretariacie. Obraz dokumentu zostaje zapisany na serwerze.</w:t>
      </w:r>
    </w:p>
    <w:p w14:paraId="1B7FFF07" w14:textId="77777777" w:rsidR="00A77B3E" w:rsidRDefault="00C8533D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Po zeskanowaniu i uzupełnieniu metryki pisma, czeka ono na dekretację w formie elektronicznej.</w:t>
      </w:r>
    </w:p>
    <w:p w14:paraId="18677C0C" w14:textId="77777777" w:rsidR="00A77B3E" w:rsidRDefault="00C8533D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Pracownik sekretariatu przekazuje w programie EZD korespondencje w formie elektronicznej</w:t>
      </w:r>
      <w:r>
        <w:rPr>
          <w:color w:val="000000"/>
          <w:u w:color="000000"/>
        </w:rPr>
        <w:br/>
        <w:t>do dekretacji Wójtowi Gminy lub Sekretarzowi z wyłączeniem korespondencji wymienionej w pkt. 4. Po elektronicznym dekretowaniu korespondencji zostaje ona przekazana do odpowiednich pracowników Urzędu Gminy w formie papierowej.</w:t>
      </w:r>
    </w:p>
    <w:p w14:paraId="550E9D4B" w14:textId="77777777" w:rsidR="00A77B3E" w:rsidRDefault="00C8533D">
      <w:pPr>
        <w:keepLines/>
        <w:spacing w:before="120" w:after="120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Na swoich stanowiskach, pracownicy poszczególnych komórek organizacyjnych przyjmują korespondencji i potwierdzają jej wpływ w aplikacji EZD.</w:t>
      </w:r>
    </w:p>
    <w:p w14:paraId="2CB52448" w14:textId="77777777" w:rsidR="00A77B3E" w:rsidRDefault="00C8533D">
      <w:pPr>
        <w:keepLines/>
        <w:spacing w:before="120" w:after="120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>W przypadku korespondencji o znacznej objętości do systemu wprowadzane jest tylko pismo przewodnie.</w:t>
      </w:r>
    </w:p>
    <w:p w14:paraId="3C3DB66C" w14:textId="77777777" w:rsidR="00A77B3E" w:rsidRDefault="00C8533D">
      <w:pPr>
        <w:keepLines/>
        <w:spacing w:before="120" w:after="120"/>
        <w:ind w:firstLine="340"/>
        <w:rPr>
          <w:color w:val="000000"/>
          <w:u w:color="000000"/>
        </w:rPr>
      </w:pPr>
      <w:r>
        <w:t>10. </w:t>
      </w:r>
      <w:r>
        <w:rPr>
          <w:color w:val="000000"/>
          <w:u w:color="000000"/>
        </w:rPr>
        <w:t>Dla korespondencji ponadwymiarowej (powyżej A4) do systemu wprowadzane jest tylko pismo przewodnie z krótkimi opisem treści.</w:t>
      </w:r>
    </w:p>
    <w:p w14:paraId="268C2607" w14:textId="77777777" w:rsidR="00A77B3E" w:rsidRDefault="00C8533D">
      <w:pPr>
        <w:keepLines/>
        <w:spacing w:before="120" w:after="120"/>
        <w:ind w:firstLine="340"/>
        <w:rPr>
          <w:color w:val="000000"/>
          <w:u w:color="000000"/>
        </w:rPr>
      </w:pPr>
      <w:r>
        <w:t>11. </w:t>
      </w:r>
      <w:r>
        <w:rPr>
          <w:color w:val="000000"/>
          <w:u w:color="000000"/>
        </w:rPr>
        <w:t>Pracownik sekretariatu drukuje i ewidencjonuje dzienny raport poczty przychodzącej wraz</w:t>
      </w:r>
      <w:r>
        <w:rPr>
          <w:color w:val="000000"/>
          <w:u w:color="000000"/>
        </w:rPr>
        <w:br/>
        <w:t>z potwierdzeniem odbioru poczty.</w:t>
      </w:r>
    </w:p>
    <w:p w14:paraId="699B9762" w14:textId="77777777" w:rsidR="00A77B3E" w:rsidRDefault="00C8533D">
      <w:pPr>
        <w:keepLines/>
        <w:spacing w:before="120" w:after="120"/>
        <w:ind w:firstLine="340"/>
        <w:rPr>
          <w:color w:val="000000"/>
          <w:u w:color="000000"/>
        </w:rPr>
      </w:pPr>
      <w:r>
        <w:t>12. </w:t>
      </w:r>
      <w:r>
        <w:rPr>
          <w:color w:val="000000"/>
          <w:u w:color="000000"/>
        </w:rPr>
        <w:t>Do obowiązków Administratora Systemu Elektronicznego Obiegu Dokumentów  należy:</w:t>
      </w:r>
    </w:p>
    <w:p w14:paraId="110B7753" w14:textId="77777777" w:rsidR="00A77B3E" w:rsidRDefault="00C8533D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dbanie o należyte, fizyczne i techniczne zabezpieczenia dostępu do serwera,</w:t>
      </w:r>
    </w:p>
    <w:p w14:paraId="7FED7421" w14:textId="390F3E6A" w:rsidR="00A77B3E" w:rsidRDefault="00C8533D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kontrola stanu</w:t>
      </w:r>
      <w:r w:rsidR="00363986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technicznego</w:t>
      </w:r>
      <w:r w:rsidR="00363986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serwera</w:t>
      </w:r>
      <w:r w:rsidR="00363986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 jego konserwacje</w:t>
      </w:r>
      <w:r w:rsidR="00363986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 zakresie dopuszczalnym</w:t>
      </w:r>
      <w:r w:rsidR="00363986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warunkami gwarancji dostarczonej oraz ze sprzętem,</w:t>
      </w:r>
    </w:p>
    <w:p w14:paraId="538D130B" w14:textId="77777777" w:rsidR="00A77B3E" w:rsidRDefault="00C8533D">
      <w:pPr>
        <w:keepLines/>
        <w:spacing w:before="120" w:after="120"/>
        <w:ind w:left="227" w:hanging="227"/>
        <w:rPr>
          <w:color w:val="000000"/>
          <w:u w:color="000000"/>
        </w:rPr>
      </w:pPr>
      <w:r>
        <w:lastRenderedPageBreak/>
        <w:t>c) </w:t>
      </w:r>
      <w:r>
        <w:rPr>
          <w:color w:val="000000"/>
          <w:u w:color="000000"/>
        </w:rPr>
        <w:t>utrzymanie kontaktu z serwisem dostawcy systemu oraz koordynacja działań serwisu</w:t>
      </w:r>
      <w:r>
        <w:rPr>
          <w:color w:val="000000"/>
          <w:u w:color="000000"/>
        </w:rPr>
        <w:br/>
        <w:t>i użytkowników w wypadku awarii,</w:t>
      </w:r>
    </w:p>
    <w:p w14:paraId="66206CFA" w14:textId="77777777" w:rsidR="00A77B3E" w:rsidRDefault="00C8533D">
      <w:pPr>
        <w:keepLines/>
        <w:spacing w:before="120" w:after="120"/>
        <w:ind w:left="22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zapewnienie integracji systemu EZD z wewnętrzną siecią Urzędu Gminy,</w:t>
      </w:r>
    </w:p>
    <w:p w14:paraId="0501A6D0" w14:textId="77777777" w:rsidR="00A77B3E" w:rsidRDefault="00C8533D">
      <w:pPr>
        <w:keepLines/>
        <w:spacing w:before="120" w:after="120"/>
        <w:ind w:left="22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ciągłe administrowanie struktury Urzędu w systemie (tworzenie stanowisk, tworzenie ścieżek proceduralnych),</w:t>
      </w:r>
    </w:p>
    <w:p w14:paraId="2B6933EF" w14:textId="77777777" w:rsidR="00A77B3E" w:rsidRDefault="00C8533D">
      <w:pPr>
        <w:keepLines/>
        <w:spacing w:before="120" w:after="120"/>
        <w:ind w:left="22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nadawanie oraz odbieranie uprawnień użytkownikom systemu.</w:t>
      </w:r>
    </w:p>
    <w:sectPr w:rsidR="00A77B3E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8C3790" w14:textId="77777777" w:rsidR="00C568BB" w:rsidRDefault="00C568BB">
      <w:r>
        <w:separator/>
      </w:r>
    </w:p>
  </w:endnote>
  <w:endnote w:type="continuationSeparator" w:id="0">
    <w:p w14:paraId="53506939" w14:textId="77777777" w:rsidR="00C568BB" w:rsidRDefault="00C568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75069E" w14:paraId="514C17ED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410FB70C" w14:textId="77777777" w:rsidR="0075069E" w:rsidRDefault="00C8533D">
          <w:pPr>
            <w:jc w:val="left"/>
            <w:rPr>
              <w:sz w:val="18"/>
            </w:rPr>
          </w:pPr>
          <w:r>
            <w:rPr>
              <w:sz w:val="18"/>
            </w:rPr>
            <w:t>Id: D245CA73-635B-4432-82AB-171A05A7FF8F.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12EE0BEC" w14:textId="77777777" w:rsidR="0075069E" w:rsidRDefault="00C8533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363986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F3ECBF7" w14:textId="77777777" w:rsidR="0075069E" w:rsidRDefault="0075069E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75069E" w14:paraId="58878A5C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118A018B" w14:textId="77777777" w:rsidR="0075069E" w:rsidRDefault="00C8533D">
          <w:pPr>
            <w:jc w:val="left"/>
            <w:rPr>
              <w:sz w:val="18"/>
            </w:rPr>
          </w:pPr>
          <w:r>
            <w:rPr>
              <w:sz w:val="18"/>
            </w:rPr>
            <w:t>Id: D245CA73-635B-4432-82AB-171A05A7FF8F.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7669EBCA" w14:textId="77777777" w:rsidR="0075069E" w:rsidRDefault="00C8533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363986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2D3CD80" w14:textId="77777777" w:rsidR="0075069E" w:rsidRDefault="0075069E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6DDC79" w14:textId="77777777" w:rsidR="00C568BB" w:rsidRDefault="00C568BB">
      <w:r>
        <w:separator/>
      </w:r>
    </w:p>
  </w:footnote>
  <w:footnote w:type="continuationSeparator" w:id="0">
    <w:p w14:paraId="6334BEA1" w14:textId="77777777" w:rsidR="00C568BB" w:rsidRDefault="00C568B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D621C"/>
    <w:rsid w:val="001A5E6F"/>
    <w:rsid w:val="00363986"/>
    <w:rsid w:val="00712398"/>
    <w:rsid w:val="0075069E"/>
    <w:rsid w:val="00A77B3E"/>
    <w:rsid w:val="00C568BB"/>
    <w:rsid w:val="00C8533D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95B9DB"/>
  <w15:docId w15:val="{7EB4574E-AB83-4F00-B11D-42F30DE72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697</Words>
  <Characters>4186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Wójta Gminy Radowo Małe</Company>
  <LinksUpToDate>false</LinksUpToDate>
  <CharactersWithSpaces>4874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461a/2023 z dnia 15 grudnia 2023 r.</dc:title>
  <dc:subject>w sprawie wprowadzenia w^Urzędzie Gminy w^Radowie Małym elektronicznego obiegu dokumentów w^ramach aplikacji EZD</dc:subject>
  <dc:creator>mjarzebska</dc:creator>
  <cp:lastModifiedBy>Marlena Jozwiak</cp:lastModifiedBy>
  <cp:revision>2</cp:revision>
  <dcterms:created xsi:type="dcterms:W3CDTF">2024-06-28T09:18:00Z</dcterms:created>
  <dcterms:modified xsi:type="dcterms:W3CDTF">2024-06-28T09:18:00Z</dcterms:modified>
  <cp:category>Akt prawny</cp:category>
</cp:coreProperties>
</file>