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62E2856B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CA258A">
        <w:rPr>
          <w:bCs/>
          <w:sz w:val="24"/>
        </w:rPr>
        <w:t>Rekowo</w:t>
      </w:r>
      <w:r w:rsidRPr="001A4CF2">
        <w:rPr>
          <w:bCs/>
          <w:sz w:val="24"/>
        </w:rPr>
        <w:t xml:space="preserve"> stanowiącego załącznik nr </w:t>
      </w:r>
      <w:r w:rsidR="00CA258A">
        <w:rPr>
          <w:bCs/>
          <w:sz w:val="24"/>
        </w:rPr>
        <w:t>13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72518766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A258A">
        <w:rPr>
          <w:b/>
          <w:bCs/>
          <w:sz w:val="32"/>
          <w:szCs w:val="32"/>
        </w:rPr>
        <w:t>10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CA258A">
        <w:rPr>
          <w:b/>
          <w:bCs/>
          <w:sz w:val="32"/>
          <w:szCs w:val="32"/>
        </w:rPr>
        <w:t>7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CA258A">
        <w:rPr>
          <w:b/>
          <w:bCs/>
          <w:sz w:val="32"/>
          <w:szCs w:val="32"/>
        </w:rPr>
        <w:t>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CA258A">
        <w:rPr>
          <w:b/>
          <w:bCs/>
          <w:sz w:val="32"/>
          <w:szCs w:val="32"/>
        </w:rPr>
        <w:t>Rekowo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682F2E"/>
    <w:rsid w:val="006D0342"/>
    <w:rsid w:val="00781B66"/>
    <w:rsid w:val="00A35ED5"/>
    <w:rsid w:val="00A521E8"/>
    <w:rsid w:val="00C51563"/>
    <w:rsid w:val="00C53848"/>
    <w:rsid w:val="00C7419C"/>
    <w:rsid w:val="00C94154"/>
    <w:rsid w:val="00CA258A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2024-08-07T12:24:00Z</cp:lastPrinted>
  <dcterms:created xsi:type="dcterms:W3CDTF">2024-08-07T12:24:00Z</dcterms:created>
  <dcterms:modified xsi:type="dcterms:W3CDTF">2024-08-07T12:24:00Z</dcterms:modified>
</cp:coreProperties>
</file>