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FBB7FA" w14:textId="77777777" w:rsidR="00E443A0" w:rsidRPr="005716AD" w:rsidRDefault="00E443A0" w:rsidP="00E443A0">
      <w:pPr>
        <w:jc w:val="center"/>
        <w:rPr>
          <w:rFonts w:cstheme="minorHAnsi"/>
          <w:sz w:val="24"/>
          <w:szCs w:val="24"/>
          <w:u w:val="single"/>
        </w:rPr>
      </w:pPr>
      <w:r w:rsidRPr="005716AD">
        <w:rPr>
          <w:rFonts w:cstheme="minorHAnsi"/>
          <w:b/>
          <w:bCs/>
          <w:sz w:val="24"/>
          <w:szCs w:val="24"/>
          <w:u w:val="single"/>
        </w:rPr>
        <w:t>OGÓLNA INFORMACJA O PRZETWARZANIU DANYCH OSOBOWYCH</w:t>
      </w:r>
    </w:p>
    <w:p w14:paraId="48CDEBF4" w14:textId="77777777" w:rsidR="00B17CA0" w:rsidRDefault="00B17CA0" w:rsidP="00B17CA0">
      <w:pPr>
        <w:spacing w:after="0"/>
        <w:rPr>
          <w:b/>
          <w:color w:val="2F5496" w:themeColor="accent1" w:themeShade="BF"/>
          <w:sz w:val="14"/>
          <w:szCs w:val="16"/>
        </w:rPr>
      </w:pPr>
    </w:p>
    <w:p w14:paraId="1EE1CC7B" w14:textId="77777777" w:rsidR="00B17CA0" w:rsidRPr="00790ACE" w:rsidRDefault="00B17CA0" w:rsidP="00B17CA0">
      <w:pPr>
        <w:spacing w:after="0"/>
        <w:contextualSpacing/>
        <w:jc w:val="both"/>
        <w:rPr>
          <w:b/>
          <w:color w:val="2F5496" w:themeColor="accent1" w:themeShade="BF"/>
        </w:rPr>
      </w:pPr>
      <w:r w:rsidRPr="00790ACE">
        <w:rPr>
          <w:b/>
          <w:color w:val="2F5496" w:themeColor="accent1" w:themeShade="BF"/>
        </w:rPr>
        <w:t xml:space="preserve">Administrator </w:t>
      </w:r>
      <w:r w:rsidR="00DA3B41" w:rsidRPr="00790ACE">
        <w:rPr>
          <w:b/>
          <w:color w:val="2F5496" w:themeColor="accent1" w:themeShade="BF"/>
        </w:rPr>
        <w:t>Pani/Pana</w:t>
      </w:r>
      <w:r w:rsidR="006B5142">
        <w:rPr>
          <w:b/>
          <w:color w:val="2F5496" w:themeColor="accent1" w:themeShade="BF"/>
          <w:vertAlign w:val="superscript"/>
        </w:rPr>
        <w:t>*</w:t>
      </w:r>
      <w:r w:rsidR="00DA3B41" w:rsidRPr="00790ACE">
        <w:rPr>
          <w:b/>
          <w:color w:val="2F5496" w:themeColor="accent1" w:themeShade="BF"/>
        </w:rPr>
        <w:t xml:space="preserve"> </w:t>
      </w:r>
      <w:r w:rsidRPr="00790ACE">
        <w:rPr>
          <w:b/>
          <w:color w:val="2F5496" w:themeColor="accent1" w:themeShade="BF"/>
        </w:rPr>
        <w:t xml:space="preserve">danych osobowych </w:t>
      </w:r>
    </w:p>
    <w:p w14:paraId="576E402E" w14:textId="77777777" w:rsidR="00E443A0" w:rsidRPr="00A305EC" w:rsidRDefault="00E443A0" w:rsidP="00A305EC">
      <w:pPr>
        <w:spacing w:after="0" w:line="276" w:lineRule="auto"/>
        <w:ind w:firstLine="708"/>
        <w:jc w:val="both"/>
        <w:rPr>
          <w:rFonts w:cstheme="minorHAnsi"/>
        </w:rPr>
      </w:pPr>
      <w:r w:rsidRPr="00A305EC">
        <w:rPr>
          <w:rFonts w:cstheme="minorHAnsi"/>
        </w:rPr>
        <w:t>W związku z art. 13 ust. 1−2 rozporządzenia Parlamentu Europejskiego i Rady (UE) 2016/679 z</w:t>
      </w:r>
      <w:r w:rsidR="00A305EC">
        <w:rPr>
          <w:rFonts w:cstheme="minorHAnsi"/>
        </w:rPr>
        <w:t> </w:t>
      </w:r>
      <w:r w:rsidRPr="00A305EC">
        <w:rPr>
          <w:rFonts w:cstheme="minorHAnsi"/>
        </w:rPr>
        <w:t>27.04.2016 r. w sprawie ochrony osób fizycznych w związku z przetwarzaniem danych osobowych i</w:t>
      </w:r>
      <w:r w:rsidR="00A305EC">
        <w:rPr>
          <w:rFonts w:cstheme="minorHAnsi"/>
        </w:rPr>
        <w:t> </w:t>
      </w:r>
      <w:r w:rsidRPr="00A305EC">
        <w:rPr>
          <w:rFonts w:cstheme="minorHAnsi"/>
        </w:rPr>
        <w:t>w</w:t>
      </w:r>
      <w:r w:rsidR="008D0CF8">
        <w:rPr>
          <w:rFonts w:cstheme="minorHAnsi"/>
        </w:rPr>
        <w:t> </w:t>
      </w:r>
      <w:r w:rsidRPr="00A305EC">
        <w:rPr>
          <w:rFonts w:cstheme="minorHAnsi"/>
        </w:rPr>
        <w:t>sprawie swobodnego przepływu takich danych oraz uchylenia dyrektywy 95/46/WE (Dz. Urz. UE L Nr 281) – w dalszej części: RODO, informuje</w:t>
      </w:r>
      <w:r w:rsidR="008D0CF8">
        <w:rPr>
          <w:rFonts w:cstheme="minorHAnsi"/>
        </w:rPr>
        <w:t xml:space="preserve"> </w:t>
      </w:r>
      <w:r w:rsidRPr="00A305EC">
        <w:rPr>
          <w:rFonts w:cstheme="minorHAnsi"/>
        </w:rPr>
        <w:t>ż</w:t>
      </w:r>
      <w:r w:rsidR="008D0CF8">
        <w:rPr>
          <w:rFonts w:cstheme="minorHAnsi"/>
        </w:rPr>
        <w:t>e</w:t>
      </w:r>
      <w:r w:rsidRPr="00A305EC">
        <w:rPr>
          <w:rFonts w:cstheme="minorHAnsi"/>
        </w:rPr>
        <w:t xml:space="preserve"> </w:t>
      </w:r>
      <w:r w:rsidR="008D0CF8">
        <w:rPr>
          <w:rFonts w:cstheme="minorHAnsi"/>
        </w:rPr>
        <w:t>Urząd Gminy</w:t>
      </w:r>
      <w:r w:rsidRPr="00A305EC">
        <w:rPr>
          <w:rFonts w:cstheme="minorHAnsi"/>
        </w:rPr>
        <w:t xml:space="preserve"> w Radowie Małym będzie administratorem Państwa danych osobowych w przypadku ich przetwarzania </w:t>
      </w:r>
      <w:r w:rsidR="008D0CF8">
        <w:rPr>
          <w:rFonts w:cstheme="minorHAnsi"/>
        </w:rPr>
        <w:t xml:space="preserve">dla </w:t>
      </w:r>
      <w:r w:rsidRPr="00A305EC">
        <w:rPr>
          <w:rFonts w:cstheme="minorHAnsi"/>
        </w:rPr>
        <w:t>cel</w:t>
      </w:r>
      <w:r w:rsidR="008D0CF8">
        <w:rPr>
          <w:rFonts w:cstheme="minorHAnsi"/>
        </w:rPr>
        <w:t>ów i zadań określonych w ustawie z dnia 8 marca 1990 r. o samorządzie gminnym</w:t>
      </w:r>
      <w:r w:rsidRPr="00A305EC">
        <w:rPr>
          <w:rFonts w:cstheme="minorHAnsi"/>
        </w:rPr>
        <w:t>.</w:t>
      </w:r>
    </w:p>
    <w:p w14:paraId="3BA11913" w14:textId="77777777" w:rsidR="00B17CA0" w:rsidRPr="00A305EC" w:rsidRDefault="00E443A0" w:rsidP="00A305EC">
      <w:pPr>
        <w:spacing w:after="0" w:line="276" w:lineRule="auto"/>
        <w:jc w:val="both"/>
        <w:rPr>
          <w:rFonts w:cstheme="minorHAnsi"/>
        </w:rPr>
      </w:pPr>
      <w:r w:rsidRPr="00A305EC">
        <w:rPr>
          <w:rFonts w:cstheme="minorHAnsi"/>
        </w:rPr>
        <w:tab/>
      </w:r>
      <w:r w:rsidR="008D0CF8">
        <w:rPr>
          <w:rFonts w:cstheme="minorHAnsi"/>
        </w:rPr>
        <w:t xml:space="preserve">Urząd Gminy w </w:t>
      </w:r>
      <w:r w:rsidR="004B2210" w:rsidRPr="00A305EC">
        <w:rPr>
          <w:rFonts w:eastAsia="Calibri" w:cstheme="minorHAnsi"/>
        </w:rPr>
        <w:t>Radowie Małym</w:t>
      </w:r>
      <w:r w:rsidR="00DA3B41" w:rsidRPr="00A305EC">
        <w:rPr>
          <w:rFonts w:eastAsia="Calibri" w:cstheme="minorHAnsi"/>
        </w:rPr>
        <w:t xml:space="preserve"> </w:t>
      </w:r>
      <w:r w:rsidRPr="00A305EC">
        <w:rPr>
          <w:rFonts w:eastAsia="Calibri" w:cstheme="minorHAnsi"/>
        </w:rPr>
        <w:t xml:space="preserve">posiada </w:t>
      </w:r>
      <w:r w:rsidR="00DA3B41" w:rsidRPr="00A305EC">
        <w:rPr>
          <w:rFonts w:eastAsia="Calibri" w:cstheme="minorHAnsi"/>
          <w:shd w:val="clear" w:color="auto" w:fill="FFFFFF"/>
        </w:rPr>
        <w:t>siedzib</w:t>
      </w:r>
      <w:r w:rsidRPr="00A305EC">
        <w:rPr>
          <w:rFonts w:eastAsia="Calibri" w:cstheme="minorHAnsi"/>
          <w:shd w:val="clear" w:color="auto" w:fill="FFFFFF"/>
        </w:rPr>
        <w:t>ę w</w:t>
      </w:r>
      <w:r w:rsidR="00225A90" w:rsidRPr="00A305EC">
        <w:rPr>
          <w:rFonts w:eastAsia="Calibri" w:cstheme="minorHAnsi"/>
          <w:shd w:val="clear" w:color="auto" w:fill="FFFFFF"/>
        </w:rPr>
        <w:t xml:space="preserve"> </w:t>
      </w:r>
      <w:r w:rsidR="004B2210" w:rsidRPr="00A305EC">
        <w:rPr>
          <w:rFonts w:eastAsia="Calibri" w:cstheme="minorHAnsi"/>
          <w:shd w:val="clear" w:color="auto" w:fill="FFFFFF"/>
        </w:rPr>
        <w:t>Radow</w:t>
      </w:r>
      <w:r w:rsidRPr="00A305EC">
        <w:rPr>
          <w:rFonts w:eastAsia="Calibri" w:cstheme="minorHAnsi"/>
          <w:shd w:val="clear" w:color="auto" w:fill="FFFFFF"/>
        </w:rPr>
        <w:t>ie</w:t>
      </w:r>
      <w:r w:rsidR="004B2210" w:rsidRPr="00A305EC">
        <w:rPr>
          <w:rFonts w:eastAsia="Calibri" w:cstheme="minorHAnsi"/>
          <w:shd w:val="clear" w:color="auto" w:fill="FFFFFF"/>
        </w:rPr>
        <w:t xml:space="preserve"> Mał</w:t>
      </w:r>
      <w:r w:rsidR="009F5D96" w:rsidRPr="00A305EC">
        <w:rPr>
          <w:rFonts w:eastAsia="Calibri" w:cstheme="minorHAnsi"/>
          <w:shd w:val="clear" w:color="auto" w:fill="FFFFFF"/>
        </w:rPr>
        <w:t>y</w:t>
      </w:r>
      <w:r w:rsidRPr="00A305EC">
        <w:rPr>
          <w:rFonts w:eastAsia="Calibri" w:cstheme="minorHAnsi"/>
          <w:shd w:val="clear" w:color="auto" w:fill="FFFFFF"/>
        </w:rPr>
        <w:t>m</w:t>
      </w:r>
      <w:r w:rsidR="004B2210" w:rsidRPr="00A305EC">
        <w:rPr>
          <w:rFonts w:eastAsia="Calibri" w:cstheme="minorHAnsi"/>
          <w:shd w:val="clear" w:color="auto" w:fill="FFFFFF"/>
        </w:rPr>
        <w:t xml:space="preserve"> </w:t>
      </w:r>
      <w:r w:rsidR="008D0CF8">
        <w:rPr>
          <w:rFonts w:eastAsia="Calibri" w:cstheme="minorHAnsi"/>
          <w:shd w:val="clear" w:color="auto" w:fill="FFFFFF"/>
        </w:rPr>
        <w:t>21</w:t>
      </w:r>
      <w:r w:rsidR="004B2210" w:rsidRPr="00A305EC">
        <w:rPr>
          <w:rFonts w:eastAsia="Calibri" w:cstheme="minorHAnsi"/>
          <w:shd w:val="clear" w:color="auto" w:fill="FFFFFF"/>
        </w:rPr>
        <w:t>,</w:t>
      </w:r>
      <w:r w:rsidR="00050763" w:rsidRPr="00A305EC">
        <w:rPr>
          <w:rFonts w:eastAsia="Calibri" w:cstheme="minorHAnsi"/>
          <w:shd w:val="clear" w:color="auto" w:fill="FFFFFF"/>
        </w:rPr>
        <w:t xml:space="preserve"> </w:t>
      </w:r>
      <w:r w:rsidR="001A5297" w:rsidRPr="00A305EC">
        <w:rPr>
          <w:rFonts w:eastAsia="Calibri" w:cstheme="minorHAnsi"/>
          <w:shd w:val="clear" w:color="auto" w:fill="FFFFFF"/>
        </w:rPr>
        <w:t>7</w:t>
      </w:r>
      <w:r w:rsidR="004B2210" w:rsidRPr="00A305EC">
        <w:rPr>
          <w:rFonts w:eastAsia="Calibri" w:cstheme="minorHAnsi"/>
          <w:shd w:val="clear" w:color="auto" w:fill="FFFFFF"/>
        </w:rPr>
        <w:t>2-31</w:t>
      </w:r>
      <w:r w:rsidR="001A5297" w:rsidRPr="00A305EC">
        <w:rPr>
          <w:rFonts w:eastAsia="Calibri" w:cstheme="minorHAnsi"/>
          <w:shd w:val="clear" w:color="auto" w:fill="FFFFFF"/>
        </w:rPr>
        <w:t>4</w:t>
      </w:r>
      <w:r w:rsidR="004B2210" w:rsidRPr="00A305EC">
        <w:rPr>
          <w:rFonts w:eastAsia="Calibri" w:cstheme="minorHAnsi"/>
          <w:shd w:val="clear" w:color="auto" w:fill="FFFFFF"/>
        </w:rPr>
        <w:t xml:space="preserve"> Radowo Małe</w:t>
      </w:r>
      <w:r w:rsidR="00CF124B" w:rsidRPr="00A305EC">
        <w:rPr>
          <w:rFonts w:eastAsia="Calibri" w:cstheme="minorHAnsi"/>
          <w:shd w:val="clear" w:color="auto" w:fill="FFFFFF"/>
        </w:rPr>
        <w:t>. Z</w:t>
      </w:r>
      <w:r w:rsidR="00DA3B41" w:rsidRPr="00A305EC">
        <w:rPr>
          <w:rFonts w:eastAsia="Calibri" w:cstheme="minorHAnsi"/>
        </w:rPr>
        <w:t> administratorem danych można się skontaktować poprzez adres e-mail</w:t>
      </w:r>
      <w:r w:rsidR="00DA3B41" w:rsidRPr="00A305EC">
        <w:rPr>
          <w:rFonts w:cstheme="minorHAnsi"/>
        </w:rPr>
        <w:t xml:space="preserve">: </w:t>
      </w:r>
      <w:hyperlink r:id="rId8" w:history="1">
        <w:r w:rsidR="008D0CF8" w:rsidRPr="008D0CF8">
          <w:t>ug@radowomale.pl</w:t>
        </w:r>
      </w:hyperlink>
      <w:r w:rsidR="008D0CF8">
        <w:rPr>
          <w:rFonts w:eastAsia="Calibri"/>
        </w:rPr>
        <w:t xml:space="preserve"> lub t</w:t>
      </w:r>
      <w:r w:rsidR="008D0CF8" w:rsidRPr="006E2087">
        <w:rPr>
          <w:rFonts w:eastAsia="Calibri"/>
        </w:rPr>
        <w:t>e</w:t>
      </w:r>
      <w:r w:rsidR="008D0CF8">
        <w:rPr>
          <w:rFonts w:eastAsia="Calibri"/>
        </w:rPr>
        <w:t>le</w:t>
      </w:r>
      <w:r w:rsidR="008D0CF8" w:rsidRPr="006E2087">
        <w:rPr>
          <w:rFonts w:eastAsia="Calibri"/>
        </w:rPr>
        <w:t>fonicznie pod numerem 91</w:t>
      </w:r>
      <w:r w:rsidR="008D0CF8">
        <w:rPr>
          <w:rFonts w:eastAsia="Calibri"/>
        </w:rPr>
        <w:t xml:space="preserve"> 39 72 222</w:t>
      </w:r>
      <w:r w:rsidR="008D0CF8" w:rsidRPr="006E2087">
        <w:rPr>
          <w:rFonts w:eastAsia="Calibri"/>
        </w:rPr>
        <w:t xml:space="preserve"> lub pisemnie na adres siedziby administratora</w:t>
      </w:r>
      <w:r w:rsidR="008D0CF8">
        <w:rPr>
          <w:rFonts w:eastAsia="Calibri"/>
        </w:rPr>
        <w:t>.</w:t>
      </w:r>
      <w:r w:rsidR="008D0CF8">
        <w:t xml:space="preserve"> </w:t>
      </w:r>
    </w:p>
    <w:p w14:paraId="2E4BCB1D" w14:textId="77777777" w:rsidR="00B17CA0" w:rsidRPr="006E2087" w:rsidRDefault="00B17CA0" w:rsidP="00B17CA0">
      <w:pPr>
        <w:spacing w:after="0"/>
        <w:contextualSpacing/>
        <w:jc w:val="both"/>
        <w:rPr>
          <w:b/>
          <w:color w:val="2F5496" w:themeColor="accent1" w:themeShade="BF"/>
        </w:rPr>
      </w:pPr>
      <w:r w:rsidRPr="006E2087">
        <w:rPr>
          <w:b/>
          <w:color w:val="2F5496" w:themeColor="accent1" w:themeShade="BF"/>
        </w:rPr>
        <w:t>Inspektor ochrony danych.</w:t>
      </w:r>
    </w:p>
    <w:p w14:paraId="2CBBEFE1" w14:textId="5E6A1F2E" w:rsidR="00DA3B41" w:rsidRPr="006E2087" w:rsidRDefault="00DA3B41" w:rsidP="00E443A0">
      <w:pPr>
        <w:spacing w:after="200" w:line="264" w:lineRule="auto"/>
        <w:ind w:firstLine="708"/>
        <w:contextualSpacing/>
        <w:jc w:val="both"/>
        <w:rPr>
          <w:rFonts w:eastAsia="Calibri"/>
        </w:rPr>
      </w:pPr>
      <w:r w:rsidRPr="006E2087">
        <w:rPr>
          <w:rFonts w:eastAsia="Calibri"/>
        </w:rPr>
        <w:t>Administrator wyznaczył inspektora ochrony danych osobowych, z którym może się Pani</w:t>
      </w:r>
      <w:r w:rsidR="00FA6B35">
        <w:rPr>
          <w:rFonts w:eastAsia="Calibri"/>
        </w:rPr>
        <w:t>/Pan</w:t>
      </w:r>
      <w:r w:rsidR="008D0CF8">
        <w:rPr>
          <w:rFonts w:eastAsia="Calibri"/>
          <w:vertAlign w:val="superscript"/>
        </w:rPr>
        <w:t xml:space="preserve"> </w:t>
      </w:r>
      <w:r w:rsidRPr="006E2087">
        <w:rPr>
          <w:rFonts w:eastAsia="Calibri"/>
        </w:rPr>
        <w:t>skontaktować poprzez email</w:t>
      </w:r>
      <w:r w:rsidR="00FA6B35" w:rsidRPr="004346B5">
        <w:t>:</w:t>
      </w:r>
      <w:r w:rsidR="00225A90" w:rsidRPr="004346B5">
        <w:t xml:space="preserve"> </w:t>
      </w:r>
      <w:hyperlink r:id="rId9" w:history="1">
        <w:r w:rsidR="00F406EF" w:rsidRPr="00443C4F">
          <w:rPr>
            <w:rStyle w:val="Hipercze"/>
          </w:rPr>
          <w:t>iodo@radowomale.pl</w:t>
        </w:r>
      </w:hyperlink>
      <w:r w:rsidR="001A5297" w:rsidRPr="001A5297">
        <w:t xml:space="preserve"> </w:t>
      </w:r>
      <w:r w:rsidRPr="006E2087">
        <w:rPr>
          <w:rFonts w:eastAsia="Calibri"/>
        </w:rPr>
        <w:t>lub pisemnie na adres siedziby administratora. Z inspektorem ochrony danych można się kontaktować, w sprawach dotyczących przetwarzania danych osobowych oraz korzystania z praw związanych z przetwarzaniem danych.</w:t>
      </w:r>
    </w:p>
    <w:p w14:paraId="40EE4422" w14:textId="77777777" w:rsidR="00B17CA0" w:rsidRPr="006E2087" w:rsidRDefault="00B17CA0" w:rsidP="00B17CA0">
      <w:pPr>
        <w:spacing w:after="0"/>
        <w:contextualSpacing/>
        <w:jc w:val="both"/>
        <w:rPr>
          <w:b/>
          <w:color w:val="2F5496" w:themeColor="accent1" w:themeShade="BF"/>
        </w:rPr>
      </w:pPr>
      <w:r w:rsidRPr="006E2087">
        <w:rPr>
          <w:b/>
          <w:color w:val="2F5496" w:themeColor="accent1" w:themeShade="BF"/>
        </w:rPr>
        <w:t>Cele i podstawy przetwarzania.</w:t>
      </w:r>
    </w:p>
    <w:p w14:paraId="0FB8AB70" w14:textId="77777777" w:rsidR="002D0BD1" w:rsidRPr="00A305EC" w:rsidRDefault="00B03DCD" w:rsidP="008D0CF8">
      <w:pPr>
        <w:spacing w:after="0" w:line="276" w:lineRule="auto"/>
        <w:ind w:firstLine="708"/>
        <w:contextualSpacing/>
        <w:jc w:val="both"/>
        <w:rPr>
          <w:rFonts w:cstheme="minorHAnsi"/>
        </w:rPr>
      </w:pPr>
      <w:r w:rsidRPr="00A305EC">
        <w:rPr>
          <w:rFonts w:cstheme="minorHAnsi"/>
        </w:rPr>
        <w:t>Podane przez Pa</w:t>
      </w:r>
      <w:r w:rsidR="00FA6B35" w:rsidRPr="00A305EC">
        <w:rPr>
          <w:rFonts w:cstheme="minorHAnsi"/>
        </w:rPr>
        <w:t>nią/Pana</w:t>
      </w:r>
      <w:r w:rsidRPr="00A305EC">
        <w:rPr>
          <w:rFonts w:cstheme="minorHAnsi"/>
        </w:rPr>
        <w:t xml:space="preserve"> dane osobowe będą przetwarzane </w:t>
      </w:r>
      <w:r w:rsidR="00FA6B35" w:rsidRPr="00A305EC">
        <w:rPr>
          <w:rFonts w:cstheme="minorHAnsi"/>
        </w:rPr>
        <w:t>w cel</w:t>
      </w:r>
      <w:r w:rsidR="00E443A0" w:rsidRPr="00A305EC">
        <w:rPr>
          <w:rFonts w:cstheme="minorHAnsi"/>
        </w:rPr>
        <w:t xml:space="preserve">ach </w:t>
      </w:r>
      <w:r w:rsidR="002D0BD1" w:rsidRPr="00A305EC">
        <w:rPr>
          <w:rFonts w:cstheme="minorHAnsi"/>
        </w:rPr>
        <w:t>realizacji obowiązków prawnych spoczywających na administratorze, a mogących wynikać z</w:t>
      </w:r>
      <w:r w:rsidR="008D0CF8">
        <w:rPr>
          <w:rFonts w:cstheme="minorHAnsi"/>
        </w:rPr>
        <w:t xml:space="preserve"> </w:t>
      </w:r>
      <w:r w:rsidR="002D0BD1" w:rsidRPr="00A305EC">
        <w:rPr>
          <w:rFonts w:cstheme="minorHAnsi"/>
        </w:rPr>
        <w:t xml:space="preserve">ustawy z dnia </w:t>
      </w:r>
      <w:r w:rsidR="008D0CF8">
        <w:rPr>
          <w:rFonts w:cstheme="minorHAnsi"/>
        </w:rPr>
        <w:t>8</w:t>
      </w:r>
      <w:r w:rsidR="002D0BD1" w:rsidRPr="00A305EC">
        <w:rPr>
          <w:rFonts w:cstheme="minorHAnsi"/>
        </w:rPr>
        <w:t xml:space="preserve"> marca </w:t>
      </w:r>
      <w:r w:rsidR="008D0CF8">
        <w:rPr>
          <w:rFonts w:cstheme="minorHAnsi"/>
        </w:rPr>
        <w:t xml:space="preserve">1990 r. </w:t>
      </w:r>
      <w:r w:rsidR="002D0BD1" w:rsidRPr="00A305EC">
        <w:rPr>
          <w:rFonts w:cstheme="minorHAnsi"/>
        </w:rPr>
        <w:t>o</w:t>
      </w:r>
      <w:r w:rsidR="008D0CF8">
        <w:rPr>
          <w:rFonts w:cstheme="minorHAnsi"/>
        </w:rPr>
        <w:t> samorządzie gminnym</w:t>
      </w:r>
      <w:r w:rsidR="002D0BD1" w:rsidRPr="00A305EC">
        <w:rPr>
          <w:rFonts w:cstheme="minorHAnsi"/>
        </w:rPr>
        <w:t xml:space="preserve"> (Dz. U. 201</w:t>
      </w:r>
      <w:r w:rsidR="008D0CF8">
        <w:rPr>
          <w:rFonts w:cstheme="minorHAnsi"/>
        </w:rPr>
        <w:t>9</w:t>
      </w:r>
      <w:r w:rsidR="002D0BD1" w:rsidRPr="00A305EC">
        <w:rPr>
          <w:rFonts w:cstheme="minorHAnsi"/>
        </w:rPr>
        <w:t xml:space="preserve"> r. poz. </w:t>
      </w:r>
      <w:r w:rsidR="008D0CF8">
        <w:rPr>
          <w:rFonts w:cstheme="minorHAnsi"/>
        </w:rPr>
        <w:t>506</w:t>
      </w:r>
      <w:r w:rsidR="002D0BD1" w:rsidRPr="00A305EC">
        <w:rPr>
          <w:rFonts w:cstheme="minorHAnsi"/>
        </w:rPr>
        <w:t>)</w:t>
      </w:r>
      <w:r w:rsidR="008D0CF8">
        <w:rPr>
          <w:rFonts w:cstheme="minorHAnsi"/>
        </w:rPr>
        <w:t>.</w:t>
      </w:r>
    </w:p>
    <w:p w14:paraId="3A95AE6C" w14:textId="77777777" w:rsidR="002D0BD1" w:rsidRPr="00A305EC" w:rsidRDefault="00797D29" w:rsidP="005716AD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305EC">
        <w:rPr>
          <w:rFonts w:asciiTheme="minorHAnsi" w:hAnsiTheme="minorHAnsi" w:cstheme="minorHAnsi"/>
          <w:sz w:val="22"/>
          <w:szCs w:val="22"/>
        </w:rPr>
        <w:t>Pani/Pana</w:t>
      </w:r>
      <w:r w:rsidR="008D0CF8">
        <w:rPr>
          <w:rFonts w:asciiTheme="minorHAnsi" w:hAnsiTheme="minorHAnsi" w:cstheme="minorHAnsi"/>
          <w:sz w:val="22"/>
          <w:szCs w:val="22"/>
        </w:rPr>
        <w:t xml:space="preserve"> dane osobowe w zależności od sytuacji i rodzaju procedowanej sprawy </w:t>
      </w:r>
      <w:r w:rsidR="002D0BD1" w:rsidRPr="00A305EC">
        <w:rPr>
          <w:rFonts w:asciiTheme="minorHAnsi" w:hAnsiTheme="minorHAnsi" w:cstheme="minorHAnsi"/>
          <w:sz w:val="22"/>
          <w:szCs w:val="22"/>
        </w:rPr>
        <w:t>mogą być przetwarzane</w:t>
      </w:r>
      <w:r w:rsidRPr="00A305EC">
        <w:rPr>
          <w:rFonts w:asciiTheme="minorHAnsi" w:hAnsiTheme="minorHAnsi" w:cstheme="minorHAnsi"/>
          <w:sz w:val="22"/>
          <w:szCs w:val="22"/>
        </w:rPr>
        <w:t xml:space="preserve"> na podstawie</w:t>
      </w:r>
      <w:r w:rsidR="00FA6B35" w:rsidRPr="00A305EC">
        <w:rPr>
          <w:rFonts w:asciiTheme="minorHAnsi" w:hAnsiTheme="minorHAnsi" w:cstheme="minorHAnsi"/>
          <w:sz w:val="22"/>
          <w:szCs w:val="22"/>
        </w:rPr>
        <w:t xml:space="preserve">: </w:t>
      </w:r>
      <w:r w:rsidRPr="00A305EC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B512AB2" w14:textId="77777777" w:rsidR="002D0BD1" w:rsidRPr="005716AD" w:rsidRDefault="002D0BD1" w:rsidP="008D0CF8">
      <w:pPr>
        <w:pStyle w:val="Akapitzlist"/>
        <w:numPr>
          <w:ilvl w:val="0"/>
          <w:numId w:val="8"/>
        </w:numPr>
        <w:spacing w:after="100" w:afterAutospacing="1" w:line="276" w:lineRule="auto"/>
        <w:jc w:val="both"/>
        <w:rPr>
          <w:rFonts w:cstheme="minorHAnsi"/>
        </w:rPr>
      </w:pPr>
      <w:r w:rsidRPr="005716AD">
        <w:rPr>
          <w:rFonts w:cstheme="minorHAnsi"/>
        </w:rPr>
        <w:t>art. 6 ust. 1 lit. a Rozporządzenia Parlamentu Europejskiego i Rady (UE) 2016/679 z dnia 27 kwietnia 2016 r. tj.: osoba, której dane dotyczą wyraziła zgodę na przetwarzanie swoich danych osobowych w jednym lub większej liczbie określonych celów;</w:t>
      </w:r>
    </w:p>
    <w:p w14:paraId="13DFB0C1" w14:textId="77777777" w:rsidR="002D0BD1" w:rsidRPr="005716AD" w:rsidRDefault="002D0BD1" w:rsidP="005716AD">
      <w:pPr>
        <w:pStyle w:val="Akapitzlist"/>
        <w:numPr>
          <w:ilvl w:val="0"/>
          <w:numId w:val="8"/>
        </w:numPr>
        <w:spacing w:before="100" w:beforeAutospacing="1" w:after="100" w:afterAutospacing="1" w:line="276" w:lineRule="auto"/>
        <w:jc w:val="both"/>
        <w:rPr>
          <w:rFonts w:cstheme="minorHAnsi"/>
        </w:rPr>
      </w:pPr>
      <w:r w:rsidRPr="005716AD">
        <w:rPr>
          <w:rFonts w:cstheme="minorHAnsi"/>
        </w:rPr>
        <w:t>art. 6 ust. 1 lit. b Rozporządzenia Parlamentu Europejskiego i Rady (UE) 2016/679 z dnia 27 kwietnia 2016 r. tj.: przetwarzanie jest niezbędne do wykonania umowy, której stroną jest osoba, której dane dotyczą, lub do podjęcia działań na żądanie osoby, której dane dotyczą, przed zawarciem umowy;</w:t>
      </w:r>
    </w:p>
    <w:p w14:paraId="078C9789" w14:textId="77777777" w:rsidR="00FA6B35" w:rsidRDefault="002D0BD1" w:rsidP="005716AD">
      <w:pPr>
        <w:pStyle w:val="Akapitzlist"/>
        <w:numPr>
          <w:ilvl w:val="0"/>
          <w:numId w:val="8"/>
        </w:numPr>
        <w:spacing w:after="0" w:line="276" w:lineRule="auto"/>
        <w:jc w:val="both"/>
        <w:rPr>
          <w:rFonts w:cstheme="minorHAnsi"/>
        </w:rPr>
      </w:pPr>
      <w:r w:rsidRPr="005716AD">
        <w:rPr>
          <w:rFonts w:cstheme="minorHAnsi"/>
        </w:rPr>
        <w:t>na podstawie art. 6 ust. 1 lit. c Rozporządzenia Parlamentu Europejskiego i Rady (UE) 2016/679 z dnia 27 kwietnia 2016r. tj.: przetwarzanie jest niezbędne do wypełnienia obowiązku prawnego ciążącego na Administratorze</w:t>
      </w:r>
      <w:r w:rsidR="008D0CF8">
        <w:rPr>
          <w:rFonts w:cstheme="minorHAnsi"/>
        </w:rPr>
        <w:t>;</w:t>
      </w:r>
    </w:p>
    <w:p w14:paraId="379E17D2" w14:textId="77777777" w:rsidR="008D0CF8" w:rsidRPr="005716AD" w:rsidRDefault="008D0CF8" w:rsidP="005716AD">
      <w:pPr>
        <w:pStyle w:val="Akapitzlist"/>
        <w:numPr>
          <w:ilvl w:val="0"/>
          <w:numId w:val="8"/>
        </w:numPr>
        <w:spacing w:after="0" w:line="276" w:lineRule="auto"/>
        <w:jc w:val="both"/>
        <w:rPr>
          <w:rFonts w:cstheme="minorHAnsi"/>
        </w:rPr>
      </w:pPr>
      <w:r>
        <w:rPr>
          <w:rFonts w:cstheme="minorHAnsi"/>
        </w:rPr>
        <w:t xml:space="preserve">na podstawie art. 6 ust. 1 lit. e </w:t>
      </w:r>
      <w:r w:rsidRPr="005716AD">
        <w:rPr>
          <w:rFonts w:cstheme="minorHAnsi"/>
        </w:rPr>
        <w:t xml:space="preserve">Rozporządzenia Parlamentu Europejskiego i Rady (UE) 2016/679 z dnia 27 kwietnia 2016r. tj.: </w:t>
      </w:r>
      <w:r w:rsidR="004C1710">
        <w:rPr>
          <w:rFonts w:cs="A"/>
        </w:rPr>
        <w:t>przetwarzanie jest niezbędne do wykonania zadania realizowanego w interesie publicznym lub w ramach sprawowania władzy publicznej powierzonej administratorowi</w:t>
      </w:r>
    </w:p>
    <w:p w14:paraId="47049DD8" w14:textId="77777777" w:rsidR="00B17CA0" w:rsidRPr="00A305EC" w:rsidRDefault="00B17CA0" w:rsidP="00A305EC">
      <w:pPr>
        <w:spacing w:after="0" w:line="276" w:lineRule="auto"/>
        <w:contextualSpacing/>
        <w:jc w:val="both"/>
        <w:rPr>
          <w:rFonts w:cstheme="minorHAnsi"/>
          <w:b/>
          <w:color w:val="2F5496" w:themeColor="accent1" w:themeShade="BF"/>
        </w:rPr>
      </w:pPr>
      <w:r w:rsidRPr="00A305EC">
        <w:rPr>
          <w:rFonts w:cstheme="minorHAnsi"/>
          <w:b/>
          <w:color w:val="2F5496" w:themeColor="accent1" w:themeShade="BF"/>
        </w:rPr>
        <w:t>Odbiorcy danych osobowych.</w:t>
      </w:r>
    </w:p>
    <w:p w14:paraId="1728370C" w14:textId="77777777" w:rsidR="00B17CA0" w:rsidRPr="00A305EC" w:rsidRDefault="00B17CA0" w:rsidP="005716AD">
      <w:pPr>
        <w:spacing w:line="276" w:lineRule="auto"/>
        <w:ind w:firstLine="708"/>
        <w:contextualSpacing/>
        <w:jc w:val="both"/>
        <w:rPr>
          <w:rFonts w:cstheme="minorHAnsi"/>
        </w:rPr>
      </w:pPr>
      <w:r w:rsidRPr="00A305EC">
        <w:rPr>
          <w:rFonts w:cstheme="minorHAnsi"/>
        </w:rPr>
        <w:t>Odbiorcami Pa</w:t>
      </w:r>
      <w:r w:rsidR="00FA6B35" w:rsidRPr="00A305EC">
        <w:rPr>
          <w:rFonts w:cstheme="minorHAnsi"/>
        </w:rPr>
        <w:t xml:space="preserve">ni/Pana </w:t>
      </w:r>
      <w:r w:rsidRPr="00A305EC">
        <w:rPr>
          <w:rFonts w:cstheme="minorHAnsi"/>
        </w:rPr>
        <w:t>danych osobowych</w:t>
      </w:r>
      <w:r w:rsidR="009F5D96" w:rsidRPr="00A305EC">
        <w:rPr>
          <w:rFonts w:cstheme="minorHAnsi"/>
        </w:rPr>
        <w:t xml:space="preserve"> mogą być podmioty wspierające proces bieżącego administrowania </w:t>
      </w:r>
      <w:r w:rsidR="004C1710">
        <w:rPr>
          <w:rFonts w:cstheme="minorHAnsi"/>
        </w:rPr>
        <w:t>Urzędem Gminy</w:t>
      </w:r>
      <w:r w:rsidR="009F5D96" w:rsidRPr="00A305EC">
        <w:rPr>
          <w:rFonts w:cstheme="minorHAnsi"/>
        </w:rPr>
        <w:t xml:space="preserve"> </w:t>
      </w:r>
      <w:r w:rsidR="00FA6B35" w:rsidRPr="00A305EC">
        <w:rPr>
          <w:rFonts w:cstheme="minorHAnsi"/>
        </w:rPr>
        <w:t xml:space="preserve">oraz </w:t>
      </w:r>
      <w:r w:rsidR="00B03DCD" w:rsidRPr="00A305EC">
        <w:rPr>
          <w:rFonts w:cstheme="minorHAnsi"/>
        </w:rPr>
        <w:t>jednostki</w:t>
      </w:r>
      <w:r w:rsidR="000625A1" w:rsidRPr="00A305EC">
        <w:rPr>
          <w:rFonts w:cstheme="minorHAnsi"/>
        </w:rPr>
        <w:t xml:space="preserve"> administracji publicznej</w:t>
      </w:r>
      <w:r w:rsidR="00B03DCD" w:rsidRPr="00A305EC">
        <w:rPr>
          <w:rFonts w:cstheme="minorHAnsi"/>
        </w:rPr>
        <w:t xml:space="preserve"> </w:t>
      </w:r>
      <w:r w:rsidR="000625A1" w:rsidRPr="00A305EC">
        <w:rPr>
          <w:rFonts w:cstheme="minorHAnsi"/>
        </w:rPr>
        <w:t xml:space="preserve">uprawnione do sprawowania kontroli i nadzoru nad prawidłowością </w:t>
      </w:r>
      <w:r w:rsidR="006E2087" w:rsidRPr="00A305EC">
        <w:rPr>
          <w:rFonts w:cstheme="minorHAnsi"/>
        </w:rPr>
        <w:t xml:space="preserve">funkcjonowania </w:t>
      </w:r>
      <w:r w:rsidR="001A5297" w:rsidRPr="00A305EC">
        <w:rPr>
          <w:rFonts w:cstheme="minorHAnsi"/>
        </w:rPr>
        <w:t>administratora</w:t>
      </w:r>
      <w:r w:rsidR="00050763" w:rsidRPr="00A305EC">
        <w:rPr>
          <w:rFonts w:cstheme="minorHAnsi"/>
        </w:rPr>
        <w:t xml:space="preserve"> </w:t>
      </w:r>
      <w:r w:rsidR="00FA6B35" w:rsidRPr="00A305EC">
        <w:rPr>
          <w:rFonts w:cstheme="minorHAnsi"/>
        </w:rPr>
        <w:t>lub</w:t>
      </w:r>
      <w:r w:rsidR="000625A1" w:rsidRPr="00A305EC">
        <w:rPr>
          <w:rFonts w:cstheme="minorHAnsi"/>
        </w:rPr>
        <w:t xml:space="preserve"> mogące potwierdzić prawdziwość podanych</w:t>
      </w:r>
      <w:r w:rsidR="006E2087" w:rsidRPr="00A305EC">
        <w:rPr>
          <w:rFonts w:cstheme="minorHAnsi"/>
        </w:rPr>
        <w:t xml:space="preserve"> przez Panią/Pana </w:t>
      </w:r>
      <w:r w:rsidR="000625A1" w:rsidRPr="00A305EC">
        <w:rPr>
          <w:rFonts w:cstheme="minorHAnsi"/>
        </w:rPr>
        <w:t>informacji</w:t>
      </w:r>
      <w:r w:rsidR="009F5D96" w:rsidRPr="00A305EC">
        <w:rPr>
          <w:rFonts w:cstheme="minorHAnsi"/>
        </w:rPr>
        <w:t xml:space="preserve">, bądź umocowane do ich przetwarzania właściwymi przepisami prawa </w:t>
      </w:r>
      <w:r w:rsidR="000625A1" w:rsidRPr="00A305EC">
        <w:rPr>
          <w:rFonts w:cstheme="minorHAnsi"/>
        </w:rPr>
        <w:t xml:space="preserve">.  </w:t>
      </w:r>
    </w:p>
    <w:p w14:paraId="7CD47716" w14:textId="77777777" w:rsidR="004C1710" w:rsidRDefault="004C1710" w:rsidP="00A305EC">
      <w:pPr>
        <w:spacing w:after="0" w:line="276" w:lineRule="auto"/>
        <w:contextualSpacing/>
        <w:jc w:val="both"/>
        <w:rPr>
          <w:rFonts w:cstheme="minorHAnsi"/>
          <w:b/>
          <w:color w:val="2F5496" w:themeColor="accent1" w:themeShade="BF"/>
        </w:rPr>
      </w:pPr>
    </w:p>
    <w:p w14:paraId="7DE97BE0" w14:textId="77777777" w:rsidR="004C1710" w:rsidRDefault="004C1710" w:rsidP="00A305EC">
      <w:pPr>
        <w:spacing w:after="0" w:line="276" w:lineRule="auto"/>
        <w:contextualSpacing/>
        <w:jc w:val="both"/>
        <w:rPr>
          <w:rFonts w:cstheme="minorHAnsi"/>
          <w:b/>
          <w:color w:val="2F5496" w:themeColor="accent1" w:themeShade="BF"/>
        </w:rPr>
      </w:pPr>
    </w:p>
    <w:p w14:paraId="01424E5E" w14:textId="77777777" w:rsidR="00B17CA0" w:rsidRPr="00A305EC" w:rsidRDefault="00B17CA0" w:rsidP="00A305EC">
      <w:pPr>
        <w:spacing w:after="0" w:line="276" w:lineRule="auto"/>
        <w:contextualSpacing/>
        <w:jc w:val="both"/>
        <w:rPr>
          <w:rFonts w:cstheme="minorHAnsi"/>
          <w:b/>
          <w:color w:val="2F5496" w:themeColor="accent1" w:themeShade="BF"/>
        </w:rPr>
      </w:pPr>
      <w:r w:rsidRPr="00A305EC">
        <w:rPr>
          <w:rFonts w:cstheme="minorHAnsi"/>
          <w:b/>
          <w:color w:val="2F5496" w:themeColor="accent1" w:themeShade="BF"/>
        </w:rPr>
        <w:lastRenderedPageBreak/>
        <w:t>Okres przechowywania danych.</w:t>
      </w:r>
    </w:p>
    <w:p w14:paraId="67C527B7" w14:textId="77777777" w:rsidR="006E2087" w:rsidRPr="00A305EC" w:rsidRDefault="003409E1" w:rsidP="005716AD">
      <w:pPr>
        <w:spacing w:line="276" w:lineRule="auto"/>
        <w:ind w:firstLine="708"/>
        <w:contextualSpacing/>
        <w:jc w:val="both"/>
        <w:rPr>
          <w:rFonts w:eastAsia="Calibri" w:cstheme="minorHAnsi"/>
        </w:rPr>
      </w:pPr>
      <w:r w:rsidRPr="00A305EC">
        <w:rPr>
          <w:rFonts w:cstheme="minorHAnsi"/>
        </w:rPr>
        <w:t>Pani/Pana d</w:t>
      </w:r>
      <w:r w:rsidR="000625A1" w:rsidRPr="00A305EC">
        <w:rPr>
          <w:rFonts w:cstheme="minorHAnsi"/>
        </w:rPr>
        <w:t xml:space="preserve">ane będą przechowywane przez </w:t>
      </w:r>
      <w:r w:rsidR="006E2087" w:rsidRPr="00A305EC">
        <w:rPr>
          <w:rFonts w:eastAsia="Calibri" w:cstheme="minorHAnsi"/>
        </w:rPr>
        <w:t xml:space="preserve">okres </w:t>
      </w:r>
      <w:r w:rsidR="00FA6B35" w:rsidRPr="00A305EC">
        <w:rPr>
          <w:rFonts w:eastAsia="Calibri" w:cstheme="minorHAnsi"/>
        </w:rPr>
        <w:t>wynika</w:t>
      </w:r>
      <w:r w:rsidR="009F5D96" w:rsidRPr="00A305EC">
        <w:rPr>
          <w:rFonts w:eastAsia="Calibri" w:cstheme="minorHAnsi"/>
        </w:rPr>
        <w:t>jący</w:t>
      </w:r>
      <w:r w:rsidR="00FA6B35" w:rsidRPr="00A305EC">
        <w:rPr>
          <w:rFonts w:eastAsia="Calibri" w:cstheme="minorHAnsi"/>
        </w:rPr>
        <w:t xml:space="preserve"> z przyjętego w jednostce Jednolitego Rzeczowego Wykazu Akt</w:t>
      </w:r>
      <w:r w:rsidR="004C1710">
        <w:rPr>
          <w:rFonts w:eastAsia="Calibri" w:cstheme="minorHAnsi"/>
        </w:rPr>
        <w:t xml:space="preserve"> dla rodzaju procedowanej sprawy</w:t>
      </w:r>
      <w:r w:rsidR="006E2087" w:rsidRPr="00A305EC">
        <w:rPr>
          <w:rFonts w:eastAsia="Calibri" w:cstheme="minorHAnsi"/>
        </w:rPr>
        <w:t>.</w:t>
      </w:r>
    </w:p>
    <w:p w14:paraId="119180D5" w14:textId="77777777" w:rsidR="00874B7A" w:rsidRPr="00A305EC" w:rsidRDefault="00874B7A" w:rsidP="00A305EC">
      <w:pPr>
        <w:spacing w:after="0" w:line="276" w:lineRule="auto"/>
        <w:jc w:val="both"/>
        <w:rPr>
          <w:rFonts w:cstheme="minorHAnsi"/>
          <w:b/>
          <w:color w:val="2F5496" w:themeColor="accent1" w:themeShade="BF"/>
        </w:rPr>
      </w:pPr>
      <w:r w:rsidRPr="00A305EC">
        <w:rPr>
          <w:rFonts w:cstheme="minorHAnsi"/>
          <w:b/>
          <w:color w:val="2F5496" w:themeColor="accent1" w:themeShade="BF"/>
        </w:rPr>
        <w:t>Sposób przetwarzania danych osobowych</w:t>
      </w:r>
    </w:p>
    <w:p w14:paraId="16083928" w14:textId="77777777" w:rsidR="00874B7A" w:rsidRPr="00A305EC" w:rsidRDefault="00874B7A" w:rsidP="005716AD">
      <w:pPr>
        <w:spacing w:after="0" w:line="276" w:lineRule="auto"/>
        <w:ind w:firstLine="708"/>
        <w:jc w:val="both"/>
        <w:rPr>
          <w:rFonts w:cstheme="minorHAnsi"/>
          <w:color w:val="2F5496" w:themeColor="accent1" w:themeShade="BF"/>
        </w:rPr>
      </w:pPr>
      <w:r w:rsidRPr="00A305EC">
        <w:rPr>
          <w:rFonts w:cstheme="minorHAnsi"/>
        </w:rPr>
        <w:t xml:space="preserve">Pani/Pana dane </w:t>
      </w:r>
      <w:r w:rsidR="006B5142" w:rsidRPr="00A305EC">
        <w:rPr>
          <w:rFonts w:cstheme="minorHAnsi"/>
        </w:rPr>
        <w:t xml:space="preserve">nie </w:t>
      </w:r>
      <w:r w:rsidRPr="00A305EC">
        <w:rPr>
          <w:rFonts w:cstheme="minorHAnsi"/>
        </w:rPr>
        <w:t>będą przetwarzane w sposób zautomatyzowany</w:t>
      </w:r>
      <w:r w:rsidR="006B5142" w:rsidRPr="00A305EC">
        <w:rPr>
          <w:rFonts w:cstheme="minorHAnsi"/>
        </w:rPr>
        <w:t xml:space="preserve"> oraz</w:t>
      </w:r>
      <w:r w:rsidR="009F5D96" w:rsidRPr="00A305EC">
        <w:rPr>
          <w:rFonts w:cstheme="minorHAnsi"/>
        </w:rPr>
        <w:t xml:space="preserve"> nie</w:t>
      </w:r>
      <w:r w:rsidR="006B5142" w:rsidRPr="00A305EC">
        <w:rPr>
          <w:rFonts w:cstheme="minorHAnsi"/>
        </w:rPr>
        <w:t xml:space="preserve"> zostaną poddane profilowaniu.</w:t>
      </w:r>
      <w:r w:rsidRPr="00A305EC">
        <w:rPr>
          <w:rFonts w:cstheme="minorHAnsi"/>
        </w:rPr>
        <w:t xml:space="preserve"> </w:t>
      </w:r>
    </w:p>
    <w:p w14:paraId="54857BD6" w14:textId="77777777" w:rsidR="00B17CA0" w:rsidRPr="00A305EC" w:rsidRDefault="00B17CA0" w:rsidP="00A305EC">
      <w:pPr>
        <w:spacing w:after="0" w:line="276" w:lineRule="auto"/>
        <w:jc w:val="both"/>
        <w:rPr>
          <w:rFonts w:cstheme="minorHAnsi"/>
          <w:b/>
          <w:color w:val="2F5496" w:themeColor="accent1" w:themeShade="BF"/>
        </w:rPr>
      </w:pPr>
      <w:r w:rsidRPr="00A305EC">
        <w:rPr>
          <w:rFonts w:cstheme="minorHAnsi"/>
          <w:b/>
          <w:color w:val="2F5496" w:themeColor="accent1" w:themeShade="BF"/>
        </w:rPr>
        <w:t>Prawa osób, których dane dotyczą.</w:t>
      </w:r>
    </w:p>
    <w:p w14:paraId="1FECA573" w14:textId="77777777" w:rsidR="00B17CA0" w:rsidRPr="00A305EC" w:rsidRDefault="00B17CA0" w:rsidP="005716AD">
      <w:pPr>
        <w:spacing w:after="0" w:line="276" w:lineRule="auto"/>
        <w:ind w:firstLine="284"/>
        <w:jc w:val="both"/>
        <w:rPr>
          <w:rFonts w:cstheme="minorHAnsi"/>
        </w:rPr>
      </w:pPr>
      <w:r w:rsidRPr="00A305EC">
        <w:rPr>
          <w:rFonts w:cstheme="minorHAnsi"/>
        </w:rPr>
        <w:t>Zgodnie z RODO przysługuje Pa</w:t>
      </w:r>
      <w:r w:rsidR="003409E1" w:rsidRPr="00A305EC">
        <w:rPr>
          <w:rFonts w:cstheme="minorHAnsi"/>
        </w:rPr>
        <w:t>ni/Panu</w:t>
      </w:r>
      <w:r w:rsidRPr="00A305EC">
        <w:rPr>
          <w:rFonts w:cstheme="minorHAnsi"/>
        </w:rPr>
        <w:t>:</w:t>
      </w:r>
    </w:p>
    <w:p w14:paraId="5493E50C" w14:textId="77777777" w:rsidR="00B17CA0" w:rsidRPr="00A305EC" w:rsidRDefault="00B17CA0" w:rsidP="00A305EC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rFonts w:cstheme="minorHAnsi"/>
        </w:rPr>
      </w:pPr>
      <w:r w:rsidRPr="00A305EC">
        <w:rPr>
          <w:rFonts w:cstheme="minorHAnsi"/>
        </w:rPr>
        <w:t>prawo dostępu do swoich danych oraz otrzymania ich kopi</w:t>
      </w:r>
      <w:r w:rsidR="000625A1" w:rsidRPr="00A305EC">
        <w:rPr>
          <w:rFonts w:cstheme="minorHAnsi"/>
        </w:rPr>
        <w:t>,</w:t>
      </w:r>
    </w:p>
    <w:p w14:paraId="48C6E702" w14:textId="77777777" w:rsidR="00B17CA0" w:rsidRPr="00A305EC" w:rsidRDefault="00B17CA0" w:rsidP="00A305EC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rFonts w:cstheme="minorHAnsi"/>
        </w:rPr>
      </w:pPr>
      <w:r w:rsidRPr="00A305EC">
        <w:rPr>
          <w:rFonts w:cstheme="minorHAnsi"/>
        </w:rPr>
        <w:t>prawo do sprostowania (poprawiania) swoich danych</w:t>
      </w:r>
      <w:r w:rsidR="000625A1" w:rsidRPr="00A305EC">
        <w:rPr>
          <w:rFonts w:cstheme="minorHAnsi"/>
        </w:rPr>
        <w:t>,</w:t>
      </w:r>
    </w:p>
    <w:p w14:paraId="119915EA" w14:textId="77777777" w:rsidR="00B17CA0" w:rsidRPr="00A305EC" w:rsidRDefault="00B17CA0" w:rsidP="00A305EC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rFonts w:cstheme="minorHAnsi"/>
        </w:rPr>
      </w:pPr>
      <w:r w:rsidRPr="00A305EC">
        <w:rPr>
          <w:rFonts w:cstheme="minorHAnsi"/>
        </w:rPr>
        <w:t>prawo do usunięcia danych osobowych, w sytuacji, gdy przetwarzanie danych nie następuje w celu wywiązania się z obowiązku wynikającego z przepisu prawa lub w ramach sprawowania władzy publicznej</w:t>
      </w:r>
      <w:r w:rsidR="000625A1" w:rsidRPr="00A305EC">
        <w:rPr>
          <w:rFonts w:cstheme="minorHAnsi"/>
        </w:rPr>
        <w:t>,</w:t>
      </w:r>
    </w:p>
    <w:p w14:paraId="38EA71D9" w14:textId="77777777" w:rsidR="005D337A" w:rsidRPr="00A305EC" w:rsidRDefault="00B17CA0" w:rsidP="00A305EC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rFonts w:cstheme="minorHAnsi"/>
        </w:rPr>
      </w:pPr>
      <w:r w:rsidRPr="00A305EC">
        <w:rPr>
          <w:rFonts w:cstheme="minorHAnsi"/>
        </w:rPr>
        <w:t>prawo do ograniczenia przetwarzania danych</w:t>
      </w:r>
      <w:r w:rsidR="000625A1" w:rsidRPr="00A305EC">
        <w:rPr>
          <w:rFonts w:cstheme="minorHAnsi"/>
        </w:rPr>
        <w:t>,</w:t>
      </w:r>
    </w:p>
    <w:p w14:paraId="151E6262" w14:textId="77777777" w:rsidR="00B17CA0" w:rsidRPr="00A305EC" w:rsidRDefault="00B17CA0" w:rsidP="00A305EC">
      <w:pPr>
        <w:pStyle w:val="Akapitzlist"/>
        <w:numPr>
          <w:ilvl w:val="0"/>
          <w:numId w:val="1"/>
        </w:numPr>
        <w:spacing w:after="0" w:line="276" w:lineRule="auto"/>
        <w:ind w:left="284" w:hanging="284"/>
        <w:jc w:val="both"/>
        <w:rPr>
          <w:rFonts w:cstheme="minorHAnsi"/>
        </w:rPr>
      </w:pPr>
      <w:r w:rsidRPr="00A305EC">
        <w:rPr>
          <w:rFonts w:cstheme="minorHAnsi"/>
        </w:rPr>
        <w:t>prawo do wniesienia skargi do Prezesa UODO na adres Prezesa Urzędu Ochrony Danych Osobowych, ul. Stawki 2, 00 - 193 Warszawa</w:t>
      </w:r>
      <w:r w:rsidR="008E2249" w:rsidRPr="00A305EC">
        <w:rPr>
          <w:rFonts w:cstheme="minorHAnsi"/>
        </w:rPr>
        <w:t>.</w:t>
      </w:r>
    </w:p>
    <w:p w14:paraId="49B10731" w14:textId="77777777" w:rsidR="009F5D96" w:rsidRPr="00A305EC" w:rsidRDefault="009F5D96" w:rsidP="00A305EC">
      <w:pPr>
        <w:pStyle w:val="Akapitzlist"/>
        <w:numPr>
          <w:ilvl w:val="0"/>
          <w:numId w:val="1"/>
        </w:numPr>
        <w:spacing w:after="0" w:line="276" w:lineRule="auto"/>
        <w:ind w:left="284" w:hanging="284"/>
        <w:jc w:val="both"/>
        <w:rPr>
          <w:rFonts w:cstheme="minorHAnsi"/>
        </w:rPr>
      </w:pPr>
      <w:r w:rsidRPr="00A305EC">
        <w:rPr>
          <w:rFonts w:cstheme="minorHAnsi"/>
        </w:rPr>
        <w:t>Prawo do wycofania zgody.</w:t>
      </w:r>
    </w:p>
    <w:p w14:paraId="276DC87B" w14:textId="77777777" w:rsidR="00B17CA0" w:rsidRPr="00A305EC" w:rsidRDefault="00B17CA0" w:rsidP="00A305EC">
      <w:pPr>
        <w:spacing w:after="0" w:line="276" w:lineRule="auto"/>
        <w:jc w:val="both"/>
        <w:rPr>
          <w:rFonts w:cstheme="minorHAnsi"/>
          <w:b/>
          <w:color w:val="2F5496" w:themeColor="accent1" w:themeShade="BF"/>
        </w:rPr>
      </w:pPr>
      <w:r w:rsidRPr="00A305EC">
        <w:rPr>
          <w:rFonts w:cstheme="minorHAnsi"/>
          <w:b/>
          <w:color w:val="2F5496" w:themeColor="accent1" w:themeShade="BF"/>
        </w:rPr>
        <w:t xml:space="preserve">Informacja o wymogu podania danych. </w:t>
      </w:r>
    </w:p>
    <w:p w14:paraId="39B0DCD1" w14:textId="77777777" w:rsidR="00B17CA0" w:rsidRPr="00A305EC" w:rsidRDefault="00B17CA0" w:rsidP="005716AD">
      <w:pPr>
        <w:spacing w:line="276" w:lineRule="auto"/>
        <w:ind w:firstLine="708"/>
        <w:jc w:val="both"/>
        <w:rPr>
          <w:rFonts w:cstheme="minorHAnsi"/>
        </w:rPr>
      </w:pPr>
      <w:r w:rsidRPr="00A305EC">
        <w:rPr>
          <w:rFonts w:cstheme="minorHAnsi"/>
        </w:rPr>
        <w:t>Podanie przez Pa</w:t>
      </w:r>
      <w:r w:rsidR="00874DE3" w:rsidRPr="00A305EC">
        <w:rPr>
          <w:rFonts w:cstheme="minorHAnsi"/>
        </w:rPr>
        <w:t>nią/Pana</w:t>
      </w:r>
      <w:r w:rsidRPr="00A305EC">
        <w:rPr>
          <w:rFonts w:cstheme="minorHAnsi"/>
        </w:rPr>
        <w:t xml:space="preserve"> danych</w:t>
      </w:r>
      <w:r w:rsidR="009F5D96" w:rsidRPr="00A305EC">
        <w:rPr>
          <w:rFonts w:cstheme="minorHAnsi"/>
        </w:rPr>
        <w:t xml:space="preserve"> w zależności od </w:t>
      </w:r>
      <w:r w:rsidR="005716AD">
        <w:rPr>
          <w:rFonts w:cstheme="minorHAnsi"/>
        </w:rPr>
        <w:t>celu przetwarzania</w:t>
      </w:r>
      <w:r w:rsidRPr="00A305EC">
        <w:rPr>
          <w:rFonts w:cstheme="minorHAnsi"/>
        </w:rPr>
        <w:t xml:space="preserve"> </w:t>
      </w:r>
      <w:r w:rsidR="009F5D96" w:rsidRPr="00A305EC">
        <w:rPr>
          <w:rFonts w:cstheme="minorHAnsi"/>
        </w:rPr>
        <w:t xml:space="preserve">może być </w:t>
      </w:r>
      <w:r w:rsidR="00F13B5D" w:rsidRPr="00A305EC">
        <w:rPr>
          <w:rFonts w:cstheme="minorHAnsi"/>
        </w:rPr>
        <w:t>wymogiem ustawowym</w:t>
      </w:r>
      <w:r w:rsidR="009F5D96" w:rsidRPr="00A305EC">
        <w:rPr>
          <w:rFonts w:cstheme="minorHAnsi"/>
        </w:rPr>
        <w:t xml:space="preserve"> bądź wynikać z </w:t>
      </w:r>
      <w:r w:rsidR="00F13B5D" w:rsidRPr="00A305EC">
        <w:rPr>
          <w:rFonts w:cstheme="minorHAnsi"/>
        </w:rPr>
        <w:t>dobrowoln</w:t>
      </w:r>
      <w:r w:rsidR="009F5D96" w:rsidRPr="00A305EC">
        <w:rPr>
          <w:rFonts w:cstheme="minorHAnsi"/>
        </w:rPr>
        <w:t>ości ich podania</w:t>
      </w:r>
      <w:r w:rsidR="00F10815" w:rsidRPr="00A305EC">
        <w:rPr>
          <w:rFonts w:cstheme="minorHAnsi"/>
        </w:rPr>
        <w:t>.</w:t>
      </w:r>
    </w:p>
    <w:p w14:paraId="5114185D" w14:textId="77777777" w:rsidR="00B17CA0" w:rsidRPr="00A305EC" w:rsidRDefault="00B17CA0" w:rsidP="00A305EC">
      <w:pPr>
        <w:spacing w:line="276" w:lineRule="auto"/>
        <w:jc w:val="both"/>
        <w:rPr>
          <w:rFonts w:cstheme="minorHAnsi"/>
        </w:rPr>
      </w:pPr>
    </w:p>
    <w:p w14:paraId="0AF78AD8" w14:textId="77777777" w:rsidR="003409E1" w:rsidRPr="00A305EC" w:rsidRDefault="003409E1" w:rsidP="00A305EC">
      <w:pPr>
        <w:spacing w:line="276" w:lineRule="auto"/>
        <w:jc w:val="both"/>
        <w:rPr>
          <w:rFonts w:cstheme="minorHAnsi"/>
        </w:rPr>
      </w:pPr>
    </w:p>
    <w:sectPr w:rsidR="003409E1" w:rsidRPr="00A305EC" w:rsidSect="001652C4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487109" w14:textId="77777777" w:rsidR="00186DBA" w:rsidRDefault="00186DBA" w:rsidP="00FA6B35">
      <w:pPr>
        <w:spacing w:after="0" w:line="240" w:lineRule="auto"/>
      </w:pPr>
      <w:r>
        <w:separator/>
      </w:r>
    </w:p>
  </w:endnote>
  <w:endnote w:type="continuationSeparator" w:id="0">
    <w:p w14:paraId="634846D6" w14:textId="77777777" w:rsidR="00186DBA" w:rsidRDefault="00186DBA" w:rsidP="00FA6B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706223289"/>
      <w:docPartObj>
        <w:docPartGallery w:val="Page Numbers (Bottom of Page)"/>
        <w:docPartUnique/>
      </w:docPartObj>
    </w:sdtPr>
    <w:sdtContent>
      <w:p w14:paraId="73F2D95E" w14:textId="77777777" w:rsidR="005D337A" w:rsidRDefault="001652C4">
        <w:pPr>
          <w:pStyle w:val="Stopka"/>
          <w:jc w:val="center"/>
        </w:pPr>
        <w:r>
          <w:fldChar w:fldCharType="begin"/>
        </w:r>
        <w:r w:rsidR="005D337A">
          <w:instrText>PAGE   \* MERGEFORMAT</w:instrText>
        </w:r>
        <w:r>
          <w:fldChar w:fldCharType="separate"/>
        </w:r>
        <w:r w:rsidR="00163B44">
          <w:rPr>
            <w:noProof/>
          </w:rPr>
          <w:t>1</w:t>
        </w:r>
        <w:r>
          <w:fldChar w:fldCharType="end"/>
        </w:r>
      </w:p>
    </w:sdtContent>
  </w:sdt>
  <w:p w14:paraId="4689EE7F" w14:textId="77777777" w:rsidR="009B66AD" w:rsidRDefault="009B66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712027" w14:textId="77777777" w:rsidR="00186DBA" w:rsidRDefault="00186DBA" w:rsidP="00FA6B35">
      <w:pPr>
        <w:spacing w:after="0" w:line="240" w:lineRule="auto"/>
      </w:pPr>
      <w:r>
        <w:separator/>
      </w:r>
    </w:p>
  </w:footnote>
  <w:footnote w:type="continuationSeparator" w:id="0">
    <w:p w14:paraId="481D0CB9" w14:textId="77777777" w:rsidR="00186DBA" w:rsidRDefault="00186DBA" w:rsidP="00FA6B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1511E3"/>
    <w:multiLevelType w:val="hybridMultilevel"/>
    <w:tmpl w:val="0FE28F7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DB2D1B"/>
    <w:multiLevelType w:val="hybridMultilevel"/>
    <w:tmpl w:val="5D84EA92"/>
    <w:lvl w:ilvl="0" w:tplc="A0A2189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372C86"/>
    <w:multiLevelType w:val="hybridMultilevel"/>
    <w:tmpl w:val="9C0E58A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BB53AC"/>
    <w:multiLevelType w:val="multilevel"/>
    <w:tmpl w:val="47D40434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24766C8"/>
    <w:multiLevelType w:val="multilevel"/>
    <w:tmpl w:val="AED49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A6E2178"/>
    <w:multiLevelType w:val="hybridMultilevel"/>
    <w:tmpl w:val="B34A92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145804"/>
    <w:multiLevelType w:val="hybridMultilevel"/>
    <w:tmpl w:val="17522B0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E15349"/>
    <w:multiLevelType w:val="hybridMultilevel"/>
    <w:tmpl w:val="D584C72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4505364">
    <w:abstractNumId w:val="2"/>
  </w:num>
  <w:num w:numId="2" w16cid:durableId="1433357759">
    <w:abstractNumId w:val="5"/>
  </w:num>
  <w:num w:numId="3" w16cid:durableId="2028946809">
    <w:abstractNumId w:val="7"/>
  </w:num>
  <w:num w:numId="4" w16cid:durableId="1677883242">
    <w:abstractNumId w:val="1"/>
  </w:num>
  <w:num w:numId="5" w16cid:durableId="881866688">
    <w:abstractNumId w:val="4"/>
  </w:num>
  <w:num w:numId="6" w16cid:durableId="1651789802">
    <w:abstractNumId w:val="3"/>
  </w:num>
  <w:num w:numId="7" w16cid:durableId="1070035212">
    <w:abstractNumId w:val="0"/>
  </w:num>
  <w:num w:numId="8" w16cid:durableId="3597467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CA0"/>
    <w:rsid w:val="000333D4"/>
    <w:rsid w:val="00050763"/>
    <w:rsid w:val="000625A1"/>
    <w:rsid w:val="00064EB0"/>
    <w:rsid w:val="000F3213"/>
    <w:rsid w:val="00100EF7"/>
    <w:rsid w:val="001214DE"/>
    <w:rsid w:val="00163B44"/>
    <w:rsid w:val="001652C4"/>
    <w:rsid w:val="00186DBA"/>
    <w:rsid w:val="001A5297"/>
    <w:rsid w:val="001C25A8"/>
    <w:rsid w:val="00225A90"/>
    <w:rsid w:val="002D0BD1"/>
    <w:rsid w:val="003409E1"/>
    <w:rsid w:val="003B6CDD"/>
    <w:rsid w:val="004346B5"/>
    <w:rsid w:val="00446964"/>
    <w:rsid w:val="004A5CFE"/>
    <w:rsid w:val="004B2210"/>
    <w:rsid w:val="004C1710"/>
    <w:rsid w:val="004E3FCB"/>
    <w:rsid w:val="005716AD"/>
    <w:rsid w:val="005C6B7F"/>
    <w:rsid w:val="005D337A"/>
    <w:rsid w:val="006B5142"/>
    <w:rsid w:val="006E2087"/>
    <w:rsid w:val="006F5434"/>
    <w:rsid w:val="00750F5B"/>
    <w:rsid w:val="00790ACE"/>
    <w:rsid w:val="00797D29"/>
    <w:rsid w:val="007A5F77"/>
    <w:rsid w:val="00823F9D"/>
    <w:rsid w:val="00835B16"/>
    <w:rsid w:val="00874B7A"/>
    <w:rsid w:val="00874DE3"/>
    <w:rsid w:val="008D0CF8"/>
    <w:rsid w:val="008E2249"/>
    <w:rsid w:val="0092590F"/>
    <w:rsid w:val="009A7CCD"/>
    <w:rsid w:val="009B66AD"/>
    <w:rsid w:val="009C35BD"/>
    <w:rsid w:val="009F5D96"/>
    <w:rsid w:val="00A305EC"/>
    <w:rsid w:val="00AA4E58"/>
    <w:rsid w:val="00B03DCD"/>
    <w:rsid w:val="00B17CA0"/>
    <w:rsid w:val="00B76C58"/>
    <w:rsid w:val="00C2279E"/>
    <w:rsid w:val="00C51C50"/>
    <w:rsid w:val="00C66FA0"/>
    <w:rsid w:val="00CF124B"/>
    <w:rsid w:val="00D06D17"/>
    <w:rsid w:val="00D93464"/>
    <w:rsid w:val="00DA391C"/>
    <w:rsid w:val="00DA3B41"/>
    <w:rsid w:val="00DB5377"/>
    <w:rsid w:val="00E36F5B"/>
    <w:rsid w:val="00E443A0"/>
    <w:rsid w:val="00F10815"/>
    <w:rsid w:val="00F13B5D"/>
    <w:rsid w:val="00F32B5F"/>
    <w:rsid w:val="00F406EF"/>
    <w:rsid w:val="00F66E78"/>
    <w:rsid w:val="00FA6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E4EF3"/>
  <w15:docId w15:val="{A5588DA2-D2A9-4175-831B-DB85A1523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17CA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17CA0"/>
    <w:pPr>
      <w:ind w:left="720"/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B17CA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17C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ipercze">
    <w:name w:val="Hyperlink"/>
    <w:basedOn w:val="Domylnaczcionkaakapitu"/>
    <w:uiPriority w:val="99"/>
    <w:unhideWhenUsed/>
    <w:rsid w:val="006F543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F5434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DA3B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A6B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6B35"/>
  </w:style>
  <w:style w:type="paragraph" w:styleId="Stopka">
    <w:name w:val="footer"/>
    <w:basedOn w:val="Normalny"/>
    <w:link w:val="StopkaZnak"/>
    <w:uiPriority w:val="99"/>
    <w:unhideWhenUsed/>
    <w:rsid w:val="00FA6B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6B35"/>
  </w:style>
  <w:style w:type="character" w:styleId="Wyrnienieintensywne">
    <w:name w:val="Intense Emphasis"/>
    <w:basedOn w:val="Domylnaczcionkaakapitu"/>
    <w:uiPriority w:val="21"/>
    <w:qFormat/>
    <w:rsid w:val="00F66E78"/>
    <w:rPr>
      <w:i/>
      <w:iCs/>
      <w:color w:val="4472C4" w:themeColor="accent1"/>
    </w:rPr>
  </w:style>
  <w:style w:type="character" w:styleId="Odwoanieintensywne">
    <w:name w:val="Intense Reference"/>
    <w:basedOn w:val="Domylnaczcionkaakapitu"/>
    <w:uiPriority w:val="32"/>
    <w:qFormat/>
    <w:rsid w:val="009B66AD"/>
    <w:rPr>
      <w:b/>
      <w:bCs/>
      <w:smallCaps/>
      <w:color w:val="4472C4" w:themeColor="accent1"/>
      <w:spacing w:val="5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74B7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74B7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74B7A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406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2022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g@radowomale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odo@radowomal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D5E056-549C-4065-9EC7-44DAED954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605</Words>
  <Characters>3634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Rychel</dc:creator>
  <cp:lastModifiedBy>Agata Brzozka</cp:lastModifiedBy>
  <cp:revision>3</cp:revision>
  <cp:lastPrinted>2018-08-01T20:59:00Z</cp:lastPrinted>
  <dcterms:created xsi:type="dcterms:W3CDTF">2024-11-29T12:45:00Z</dcterms:created>
  <dcterms:modified xsi:type="dcterms:W3CDTF">2024-11-29T12:46:00Z</dcterms:modified>
</cp:coreProperties>
</file>