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ADB61" w14:textId="46BFCD8F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1/2024</w:t>
      </w:r>
    </w:p>
    <w:p w14:paraId="458ED023" w14:textId="50ADADD6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</w:t>
      </w:r>
      <w:r w:rsidR="00BA5005">
        <w:rPr>
          <w:rFonts w:ascii="Times New Roman" w:hAnsi="Times New Roman" w:cs="Times New Roman"/>
          <w:b/>
          <w:bCs/>
          <w:sz w:val="24"/>
          <w:szCs w:val="24"/>
        </w:rPr>
        <w:t>Budżetowej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Rady Gminy Radowo Małe na posiedzeniu </w:t>
      </w:r>
      <w:r w:rsidR="00F12C16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w dniu 28 listopada 2024 roku</w:t>
      </w:r>
    </w:p>
    <w:p w14:paraId="12D3A3E5" w14:textId="77777777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433153" w14:textId="26FDAC43" w:rsidR="00E62EA1" w:rsidRDefault="00E62EA1" w:rsidP="00E62EA1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Rozpoczęcie posiedzenia – godz. 1</w:t>
      </w:r>
      <w:r w:rsidR="00BA500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8C832A5" w14:textId="0ADE9C66" w:rsidR="00E62EA1" w:rsidRDefault="00E62EA1" w:rsidP="00E62EA1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Zakończenie posiedzenia – godz. </w:t>
      </w:r>
      <m:oMath>
        <m:sSup>
          <m:sSup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20</m:t>
            </m:r>
          </m:sup>
        </m:sSup>
      </m:oMath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34B9039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E8C1F6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4065B962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85B53A" w14:textId="77777777" w:rsidR="00E62EA1" w:rsidRPr="00D14BD4" w:rsidRDefault="00E62EA1" w:rsidP="00E62EA1">
      <w:pPr>
        <w:spacing w:line="252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D14BD4">
        <w:rPr>
          <w:rFonts w:ascii="Times New Roman" w:hAnsi="Times New Roman" w:cs="Times New Roman"/>
          <w:sz w:val="24"/>
          <w:szCs w:val="24"/>
        </w:rPr>
        <w:br/>
        <w:t>o samorządzie gminnym (</w:t>
      </w:r>
      <w:r w:rsidRPr="00F9138B">
        <w:rPr>
          <w:rFonts w:ascii="Times New Roman" w:hAnsi="Times New Roman" w:cs="Times New Roman"/>
          <w:sz w:val="24"/>
          <w:szCs w:val="24"/>
        </w:rPr>
        <w:t>T.j. Dz. U. z 2024 r. poz. 1465; zm.: Dz. U. z 2024 r. poz. 1572</w:t>
      </w:r>
      <w:r w:rsidRPr="00D14BD4">
        <w:rPr>
          <w:rFonts w:ascii="Times New Roman" w:hAnsi="Times New Roman" w:cs="Times New Roman"/>
          <w:sz w:val="24"/>
          <w:szCs w:val="24"/>
        </w:rPr>
        <w:t xml:space="preserve">) oraz na podstawie § 33 ust. 1 uchwały Nr XXX/185/2022 Rady Gminy Radowo Małe z dnia 12 maja 2022 r. w sprawie statutu Gminy Radowo Małe </w:t>
      </w:r>
      <w:r w:rsidRPr="00D14B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(Dz. Urz. Woj. Zachodniopomorskiego z 2022 r. poz. 2334).</w:t>
      </w:r>
    </w:p>
    <w:p w14:paraId="398636A1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AA00B" w14:textId="3CA59C29" w:rsidR="00E62EA1" w:rsidRPr="00C018C6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Otwarcia posiedzenia komisji dokonał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Przewodnicząc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>Budżetowej Katarzyna Fecak</w:t>
      </w:r>
      <w:r w:rsidRPr="00E62EA1">
        <w:rPr>
          <w:rFonts w:ascii="Times New Roman" w:hAnsi="Times New Roman" w:cs="Times New Roman"/>
          <w:sz w:val="24"/>
          <w:szCs w:val="24"/>
        </w:rPr>
        <w:t>.</w:t>
      </w:r>
    </w:p>
    <w:p w14:paraId="000AB2DF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7CC5A4" w14:textId="5EB50FDC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>Budżetowej</w:t>
      </w:r>
      <w:r w:rsidRPr="00E62E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zaproszeni goście.</w:t>
      </w:r>
    </w:p>
    <w:p w14:paraId="0EB6FA0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A195D0" w14:textId="418548CA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8F66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Komisji stwierdził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że w posiedzeniu uczestniczy </w:t>
      </w:r>
      <w:r w:rsidR="008F661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członków na stan 5, co stanowi kworum.</w:t>
      </w:r>
    </w:p>
    <w:p w14:paraId="7DFD0EC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2D97D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2026734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20A3AF" w14:textId="77777777" w:rsidR="00E62EA1" w:rsidRPr="00712F27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2025 rok.</w:t>
      </w:r>
    </w:p>
    <w:p w14:paraId="453462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AC8D1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47ACEEF7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584422" w14:textId="77777777" w:rsidR="00E62EA1" w:rsidRDefault="00E62EA1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361498ED" w14:textId="77777777" w:rsidR="00C552EB" w:rsidRDefault="00C552EB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3AB45A" w14:textId="06FC10F5" w:rsidR="00E62EA1" w:rsidRPr="00C552EB" w:rsidRDefault="00C552EB" w:rsidP="00C552EB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>Budżetowej Katarzyna Fecak</w:t>
      </w:r>
      <w:r>
        <w:rPr>
          <w:rFonts w:ascii="Times New Roman" w:hAnsi="Times New Roman" w:cs="Times New Roman"/>
          <w:sz w:val="24"/>
          <w:szCs w:val="24"/>
        </w:rPr>
        <w:t xml:space="preserve"> poinformowała, że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pinia Komisji Zdrowia, Oświaty i Spraw Socjalnych Rady Gminy Radowo Małe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eastAsia="Times New Roman" w:hAnsi="Times New Roman" w:cs="Times New Roman"/>
          <w:sz w:val="24"/>
          <w:szCs w:val="24"/>
        </w:rPr>
        <w:t>pozytywna jednogłośnie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oraz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pinia Komisji Rolnictwa, Drogownictwa, Ochrony Środowiska i Porządku Publicznego Rady Gminy Radowo Małe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eastAsia="Times New Roman" w:hAnsi="Times New Roman" w:cs="Times New Roman"/>
          <w:sz w:val="24"/>
          <w:szCs w:val="24"/>
        </w:rPr>
        <w:t>pozytywna jednogłośnie.</w:t>
      </w:r>
    </w:p>
    <w:p w14:paraId="1825BF08" w14:textId="7C91D230" w:rsidR="00E62EA1" w:rsidRDefault="00BA5005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 xml:space="preserve">Budżetowej Katarzyna Fecak </w:t>
      </w:r>
      <w:r w:rsidR="00E62EA1">
        <w:rPr>
          <w:rFonts w:ascii="Times New Roman" w:hAnsi="Times New Roman" w:cs="Times New Roman"/>
          <w:sz w:val="24"/>
          <w:szCs w:val="24"/>
        </w:rPr>
        <w:t>otworzył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E62EA1">
        <w:rPr>
          <w:rFonts w:ascii="Times New Roman" w:hAnsi="Times New Roman" w:cs="Times New Roman"/>
          <w:sz w:val="24"/>
          <w:szCs w:val="24"/>
        </w:rPr>
        <w:t xml:space="preserve"> dyskusję.</w:t>
      </w:r>
    </w:p>
    <w:p w14:paraId="7B1E63AE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E2F8E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3972B48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4118F" w14:textId="6969D8A7" w:rsidR="00E62EA1" w:rsidRDefault="00BA5005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 xml:space="preserve">Budżetowej Katarzyna Fecak </w:t>
      </w:r>
      <w:r w:rsidR="00E62EA1">
        <w:rPr>
          <w:rFonts w:ascii="Times New Roman" w:hAnsi="Times New Roman" w:cs="Times New Roman"/>
          <w:sz w:val="24"/>
          <w:szCs w:val="24"/>
        </w:rPr>
        <w:t>- poddał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E62EA1">
        <w:rPr>
          <w:rFonts w:ascii="Times New Roman" w:hAnsi="Times New Roman" w:cs="Times New Roman"/>
          <w:sz w:val="24"/>
          <w:szCs w:val="24"/>
        </w:rPr>
        <w:t xml:space="preserve"> do zaopiniowania powyższy projekt uchwały.</w:t>
      </w:r>
    </w:p>
    <w:p w14:paraId="65A25A1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67E919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4D662BDD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63AD9792" w14:textId="70666488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ZA: </w:t>
      </w:r>
      <w:r w:rsidR="008F661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 PRZECIW: 0, WSTRZYMUJĄCE SIĘ: 0</w:t>
      </w:r>
    </w:p>
    <w:p w14:paraId="159CB7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395058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Projekt uchwały zaopiniowano pozytywnie - jednogłośnie.</w:t>
      </w:r>
    </w:p>
    <w:p w14:paraId="09CC107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F9C09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Ad.2. Projekt uchwały w sprawie uchwalenia Wieloletniej Prognozy Finansowej Gminy Radowo Małe na lata 2025-2028.</w:t>
      </w:r>
    </w:p>
    <w:p w14:paraId="2A31EF1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51F389" w14:textId="5CBB0C3F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członkowie komisji otrzymali na piśmie - stanowi on załącznik nr </w:t>
      </w:r>
      <w:r w:rsidR="008F661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39F8944E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5E3D65" w14:textId="77777777" w:rsidR="00BA5005" w:rsidRDefault="00BA5005" w:rsidP="00BA5005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373D26A8" w14:textId="77777777" w:rsidR="00C552EB" w:rsidRDefault="00C552EB" w:rsidP="00BA5005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6602FE" w14:textId="4000C5BC" w:rsidR="00BA5005" w:rsidRPr="00C552EB" w:rsidRDefault="00C552EB" w:rsidP="00C552EB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 xml:space="preserve">Budżetowej Katarzyna Fecak poinformowała, że </w:t>
      </w:r>
      <w:r>
        <w:rPr>
          <w:rFonts w:ascii="Times New Roman" w:eastAsia="Times New Roman" w:hAnsi="Times New Roman" w:cs="Times New Roman"/>
          <w:sz w:val="24"/>
          <w:szCs w:val="24"/>
        </w:rPr>
        <w:t>opinia Komisji Zdrowia, Oświaty i Spraw Socjalnych Rady Gminy Radowo Małe jest pozytywna jednogłośnie oraz opinia Komisji Rolnictwa, Drogownictwa, Ochrony Środowiska i Porządku Publicznego Rady Gminy Radowo Małe jest pozytywna jednogłośnie.</w:t>
      </w:r>
    </w:p>
    <w:p w14:paraId="068D7FB3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>Budżetowej Katarzyna Fecak otworzyła dyskusję.</w:t>
      </w:r>
    </w:p>
    <w:p w14:paraId="7D68BD0E" w14:textId="77777777" w:rsidR="00BA5005" w:rsidRPr="00645BAD" w:rsidRDefault="00BA5005" w:rsidP="00BA5005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29C9C8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C2ED5B2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C8F7EA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>Budżetowej Katarzyna Fecak - poddała do zaopiniowania powyższy projekt uchwały.</w:t>
      </w:r>
    </w:p>
    <w:p w14:paraId="0A7ED9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6B9F2E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1EC675B7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3E9EA454" w14:textId="2087EA9C" w:rsidR="00E62EA1" w:rsidRPr="00B512FB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ZA: </w:t>
      </w:r>
      <w:r w:rsidR="008F661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 PRZECIW: 0, WSTRZYMUJĄCE SIĘ: 0</w:t>
      </w:r>
    </w:p>
    <w:p w14:paraId="671302DB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616B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375EE18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0620B" w14:textId="27DE12AD" w:rsidR="00E62EA1" w:rsidRPr="00BA3D60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Ad.3. </w:t>
      </w:r>
      <w:r>
        <w:rPr>
          <w:rFonts w:ascii="Times New Roman" w:hAnsi="Times New Roman" w:cs="Times New Roman"/>
          <w:sz w:val="24"/>
          <w:szCs w:val="24"/>
        </w:rPr>
        <w:t xml:space="preserve">W związku z wyczerpaniem porządku posiedzenia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>Budżetowej Przewodnicząca Katarzyna Fecak</w:t>
      </w:r>
      <w:r>
        <w:rPr>
          <w:rFonts w:ascii="Times New Roman" w:hAnsi="Times New Roman" w:cs="Times New Roman"/>
          <w:sz w:val="24"/>
          <w:szCs w:val="24"/>
        </w:rPr>
        <w:t xml:space="preserve"> zamkn</w:t>
      </w:r>
      <w:r w:rsidR="00BA5005">
        <w:rPr>
          <w:rFonts w:ascii="Times New Roman" w:hAnsi="Times New Roman" w:cs="Times New Roman"/>
          <w:sz w:val="24"/>
          <w:szCs w:val="24"/>
        </w:rPr>
        <w:t>ęła</w:t>
      </w:r>
      <w:r>
        <w:rPr>
          <w:rFonts w:ascii="Times New Roman" w:hAnsi="Times New Roman" w:cs="Times New Roman"/>
          <w:sz w:val="24"/>
          <w:szCs w:val="24"/>
        </w:rPr>
        <w:t xml:space="preserve"> posiedzenie komisji.</w:t>
      </w:r>
    </w:p>
    <w:p w14:paraId="101E1B69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0E55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FA839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397813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643EAE7" w14:textId="2D3EE946" w:rsidR="00E62EA1" w:rsidRDefault="00E62EA1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14:paraId="169758F1" w14:textId="2D5575F4" w:rsidR="00E62EA1" w:rsidRDefault="00BA5005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Budżetowej</w:t>
      </w:r>
    </w:p>
    <w:p w14:paraId="473BD1CB" w14:textId="77777777" w:rsidR="00E62EA1" w:rsidRDefault="00E62EA1" w:rsidP="00E62EA1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5CEC3415" w14:textId="70CB0CD3" w:rsidR="00E62EA1" w:rsidRDefault="00E62EA1" w:rsidP="00E62EA1">
      <w:pPr>
        <w:spacing w:after="0" w:line="257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A5005">
        <w:rPr>
          <w:rFonts w:ascii="Times New Roman" w:hAnsi="Times New Roman" w:cs="Times New Roman"/>
          <w:sz w:val="24"/>
          <w:szCs w:val="24"/>
        </w:rPr>
        <w:t>Katarzyna Fecak</w:t>
      </w:r>
    </w:p>
    <w:p w14:paraId="6C96F393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Marlena Jóźwiak</w:t>
      </w:r>
    </w:p>
    <w:p w14:paraId="760B4875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7ACA9" w14:textId="77777777" w:rsidR="00E62EA1" w:rsidRDefault="00E62EA1" w:rsidP="00E62EA1"/>
    <w:p w14:paraId="37D7A87C" w14:textId="77777777" w:rsidR="00E62EA1" w:rsidRDefault="00E62EA1" w:rsidP="00E62EA1"/>
    <w:p w14:paraId="676775C3" w14:textId="77777777" w:rsidR="00E62EA1" w:rsidRDefault="00E62EA1" w:rsidP="00E62EA1"/>
    <w:p w14:paraId="071D9615" w14:textId="77777777" w:rsidR="00E62EA1" w:rsidRDefault="00E62EA1" w:rsidP="00E62EA1"/>
    <w:p w14:paraId="07C38AC6" w14:textId="77777777" w:rsidR="003235D2" w:rsidRDefault="003235D2"/>
    <w:sectPr w:rsidR="00323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A1"/>
    <w:rsid w:val="000122AC"/>
    <w:rsid w:val="003235D2"/>
    <w:rsid w:val="004D4223"/>
    <w:rsid w:val="008F6611"/>
    <w:rsid w:val="00A04FE2"/>
    <w:rsid w:val="00BA5005"/>
    <w:rsid w:val="00C552EB"/>
    <w:rsid w:val="00C770C0"/>
    <w:rsid w:val="00E62EA1"/>
    <w:rsid w:val="00F1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63ECE"/>
  <w15:chartTrackingRefBased/>
  <w15:docId w15:val="{8A5A7052-6C92-4CEB-98E9-373D7644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EA1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EA1"/>
    <w:pPr>
      <w:ind w:left="720"/>
      <w:contextualSpacing/>
    </w:pPr>
  </w:style>
  <w:style w:type="paragraph" w:styleId="Lista2">
    <w:name w:val="List 2"/>
    <w:basedOn w:val="Normalny"/>
    <w:uiPriority w:val="99"/>
    <w:unhideWhenUsed/>
    <w:rsid w:val="00C552EB"/>
    <w:pPr>
      <w:spacing w:after="200" w:line="276" w:lineRule="auto"/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438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cp:lastPrinted>2024-12-03T12:57:00Z</cp:lastPrinted>
  <dcterms:created xsi:type="dcterms:W3CDTF">2024-11-28T08:03:00Z</dcterms:created>
  <dcterms:modified xsi:type="dcterms:W3CDTF">2024-12-03T12:59:00Z</dcterms:modified>
</cp:coreProperties>
</file>