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246FD" w14:textId="77777777" w:rsidR="004C13A8" w:rsidRPr="007B7EF2" w:rsidRDefault="00000000">
      <w:pPr>
        <w:spacing w:after="0" w:line="240" w:lineRule="auto"/>
        <w:jc w:val="center"/>
        <w:rPr>
          <w:b/>
          <w:bCs/>
          <w:sz w:val="24"/>
          <w:szCs w:val="24"/>
          <w:lang w:val="pl-PL"/>
        </w:rPr>
      </w:pPr>
      <w:r w:rsidRPr="007B7EF2">
        <w:rPr>
          <w:b/>
          <w:bCs/>
          <w:sz w:val="24"/>
          <w:szCs w:val="24"/>
          <w:lang w:val="pl-PL"/>
        </w:rPr>
        <w:t>UMOWA Nr …………..</w:t>
      </w:r>
    </w:p>
    <w:p w14:paraId="4EEA0CBC" w14:textId="77777777" w:rsidR="004C13A8" w:rsidRPr="007B7EF2" w:rsidRDefault="004C13A8">
      <w:pPr>
        <w:spacing w:after="0" w:line="240" w:lineRule="auto"/>
        <w:rPr>
          <w:b/>
          <w:bCs/>
          <w:sz w:val="24"/>
          <w:szCs w:val="24"/>
          <w:lang w:val="pl-PL"/>
        </w:rPr>
      </w:pPr>
    </w:p>
    <w:p w14:paraId="03F76450" w14:textId="77777777" w:rsidR="004C13A8" w:rsidRPr="007B7EF2" w:rsidRDefault="00000000">
      <w:pPr>
        <w:spacing w:after="0" w:line="240" w:lineRule="auto"/>
        <w:jc w:val="both"/>
        <w:rPr>
          <w:sz w:val="24"/>
          <w:szCs w:val="24"/>
          <w:lang w:val="pl-PL"/>
        </w:rPr>
      </w:pPr>
      <w:r w:rsidRPr="007B7EF2">
        <w:rPr>
          <w:sz w:val="24"/>
          <w:szCs w:val="24"/>
          <w:lang w:val="pl-PL"/>
        </w:rPr>
        <w:t xml:space="preserve">zawarta w dniu </w:t>
      </w:r>
      <w:r w:rsidRPr="007B7EF2">
        <w:rPr>
          <w:b/>
          <w:bCs/>
          <w:sz w:val="24"/>
          <w:szCs w:val="24"/>
          <w:lang w:val="pl-PL"/>
        </w:rPr>
        <w:t>………………… r.</w:t>
      </w:r>
      <w:r w:rsidRPr="007B7EF2">
        <w:rPr>
          <w:sz w:val="24"/>
          <w:szCs w:val="24"/>
          <w:lang w:val="pl-PL"/>
        </w:rPr>
        <w:t xml:space="preserve"> w Radowie Małym pomiędzy:</w:t>
      </w:r>
    </w:p>
    <w:p w14:paraId="44D006A3" w14:textId="77777777" w:rsidR="004C13A8" w:rsidRPr="007B7EF2" w:rsidRDefault="00000000">
      <w:pPr>
        <w:spacing w:after="0" w:line="240" w:lineRule="auto"/>
        <w:jc w:val="both"/>
        <w:rPr>
          <w:sz w:val="24"/>
          <w:szCs w:val="24"/>
          <w:lang w:val="pl-PL"/>
        </w:rPr>
      </w:pPr>
      <w:r w:rsidRPr="007B7EF2">
        <w:rPr>
          <w:b/>
          <w:bCs/>
          <w:sz w:val="24"/>
          <w:szCs w:val="24"/>
          <w:lang w:val="pl-PL"/>
        </w:rPr>
        <w:t xml:space="preserve">Gminą Radowo Małe </w:t>
      </w:r>
      <w:r w:rsidRPr="007B7EF2">
        <w:rPr>
          <w:sz w:val="24"/>
          <w:szCs w:val="24"/>
          <w:lang w:val="pl-PL"/>
        </w:rPr>
        <w:t xml:space="preserve">mającą siedzibę w Radowie Małym 21, 72-314 Radowo Małe posiadającą </w:t>
      </w:r>
      <w:r w:rsidRPr="007B7EF2">
        <w:rPr>
          <w:sz w:val="24"/>
          <w:szCs w:val="24"/>
          <w:lang w:val="pl-PL"/>
        </w:rPr>
        <w:br/>
        <w:t>NIP 857-104-94-69, REGON 811684433 reprezentowaną przez:</w:t>
      </w:r>
    </w:p>
    <w:p w14:paraId="7B9B702E" w14:textId="77777777" w:rsidR="004C13A8" w:rsidRPr="007B7EF2" w:rsidRDefault="00000000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  <w:r w:rsidRPr="007B7EF2">
        <w:rPr>
          <w:b/>
          <w:bCs/>
          <w:sz w:val="24"/>
          <w:szCs w:val="24"/>
          <w:lang w:val="pl-PL"/>
        </w:rPr>
        <w:t xml:space="preserve">Mariusza </w:t>
      </w:r>
      <w:proofErr w:type="spellStart"/>
      <w:r w:rsidRPr="007B7EF2">
        <w:rPr>
          <w:b/>
          <w:bCs/>
          <w:sz w:val="24"/>
          <w:szCs w:val="24"/>
          <w:lang w:val="pl-PL"/>
        </w:rPr>
        <w:t>Sirę</w:t>
      </w:r>
      <w:proofErr w:type="spellEnd"/>
      <w:r w:rsidRPr="007B7EF2">
        <w:rPr>
          <w:b/>
          <w:bCs/>
          <w:sz w:val="24"/>
          <w:szCs w:val="24"/>
          <w:lang w:val="pl-PL"/>
        </w:rPr>
        <w:t xml:space="preserve"> – Wójta Gminy Radowo Małe przy udziale Skarbnika Gminy Bożeny </w:t>
      </w:r>
      <w:proofErr w:type="spellStart"/>
      <w:r w:rsidRPr="007B7EF2">
        <w:rPr>
          <w:b/>
          <w:bCs/>
          <w:sz w:val="24"/>
          <w:szCs w:val="24"/>
          <w:lang w:val="pl-PL"/>
        </w:rPr>
        <w:t>Kopaczewskiej</w:t>
      </w:r>
      <w:proofErr w:type="spellEnd"/>
      <w:r w:rsidRPr="007B7EF2">
        <w:rPr>
          <w:b/>
          <w:bCs/>
          <w:sz w:val="24"/>
          <w:szCs w:val="24"/>
          <w:lang w:val="pl-PL"/>
        </w:rPr>
        <w:t xml:space="preserve"> </w:t>
      </w:r>
      <w:r w:rsidRPr="007B7EF2">
        <w:rPr>
          <w:sz w:val="24"/>
          <w:szCs w:val="24"/>
          <w:lang w:val="pl-PL"/>
        </w:rPr>
        <w:t xml:space="preserve">zwaną w dalszej części umowy </w:t>
      </w:r>
      <w:r w:rsidRPr="007B7EF2">
        <w:rPr>
          <w:b/>
          <w:bCs/>
          <w:sz w:val="24"/>
          <w:szCs w:val="24"/>
          <w:lang w:val="pl-PL"/>
        </w:rPr>
        <w:t>Zamawiającym</w:t>
      </w:r>
    </w:p>
    <w:p w14:paraId="152B942B" w14:textId="77777777" w:rsidR="004C13A8" w:rsidRPr="007B7EF2" w:rsidRDefault="00000000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  <w:r w:rsidRPr="007B7EF2">
        <w:rPr>
          <w:sz w:val="24"/>
          <w:szCs w:val="24"/>
          <w:lang w:val="pl-PL"/>
        </w:rPr>
        <w:t>a</w:t>
      </w:r>
    </w:p>
    <w:p w14:paraId="43DFE80C" w14:textId="77777777" w:rsidR="004C13A8" w:rsidRPr="007B7EF2" w:rsidRDefault="00000000">
      <w:pPr>
        <w:jc w:val="both"/>
        <w:rPr>
          <w:sz w:val="24"/>
          <w:szCs w:val="24"/>
          <w:lang w:val="pl-PL"/>
        </w:rPr>
      </w:pPr>
      <w:r w:rsidRPr="007B7EF2">
        <w:rPr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D5F790" w14:textId="77777777" w:rsidR="004C13A8" w:rsidRPr="007B7EF2" w:rsidRDefault="00000000">
      <w:pPr>
        <w:spacing w:after="0" w:line="240" w:lineRule="auto"/>
        <w:jc w:val="both"/>
        <w:rPr>
          <w:sz w:val="24"/>
          <w:szCs w:val="24"/>
          <w:lang w:val="pl-PL"/>
        </w:rPr>
      </w:pPr>
      <w:r w:rsidRPr="007B7EF2">
        <w:rPr>
          <w:sz w:val="24"/>
          <w:szCs w:val="24"/>
          <w:lang w:val="pl-PL"/>
        </w:rPr>
        <w:t xml:space="preserve">zwaną w dalszej części umowy </w:t>
      </w:r>
      <w:r w:rsidRPr="007B7EF2">
        <w:rPr>
          <w:b/>
          <w:bCs/>
          <w:sz w:val="24"/>
          <w:szCs w:val="24"/>
          <w:lang w:val="pl-PL"/>
        </w:rPr>
        <w:t>WYKONAWCĄ</w:t>
      </w:r>
    </w:p>
    <w:p w14:paraId="4E873C08" w14:textId="77777777" w:rsidR="004C13A8" w:rsidRPr="007B7EF2" w:rsidRDefault="004C13A8">
      <w:pPr>
        <w:spacing w:after="0" w:line="240" w:lineRule="auto"/>
        <w:jc w:val="both"/>
        <w:rPr>
          <w:sz w:val="24"/>
          <w:szCs w:val="24"/>
          <w:lang w:val="pl-PL"/>
        </w:rPr>
      </w:pPr>
    </w:p>
    <w:p w14:paraId="3516EE53" w14:textId="77777777" w:rsidR="004C13A8" w:rsidRPr="007B7EF2" w:rsidRDefault="00000000">
      <w:pPr>
        <w:spacing w:after="0" w:line="240" w:lineRule="auto"/>
        <w:jc w:val="both"/>
        <w:rPr>
          <w:sz w:val="24"/>
          <w:szCs w:val="24"/>
          <w:lang w:val="pl-PL"/>
        </w:rPr>
      </w:pPr>
      <w:r w:rsidRPr="007B7EF2">
        <w:rPr>
          <w:sz w:val="24"/>
          <w:szCs w:val="24"/>
          <w:lang w:val="pl-PL"/>
        </w:rPr>
        <w:t>Niniejsza umowa została zawarta na podstawie art. 2 ust. 1 pkt 1 ustawy z dnia 11 września 2019 r. Prawo zamówień publicznych (</w:t>
      </w:r>
      <w:proofErr w:type="spellStart"/>
      <w:r w:rsidRPr="007B7EF2">
        <w:rPr>
          <w:sz w:val="24"/>
          <w:szCs w:val="24"/>
          <w:lang w:val="pl-PL"/>
        </w:rPr>
        <w:t>t.j.Dz.U</w:t>
      </w:r>
      <w:proofErr w:type="spellEnd"/>
      <w:r w:rsidRPr="007B7EF2">
        <w:rPr>
          <w:sz w:val="24"/>
          <w:szCs w:val="24"/>
          <w:lang w:val="pl-PL"/>
        </w:rPr>
        <w:t xml:space="preserve"> z 2024 r. poz. 1320).</w:t>
      </w:r>
    </w:p>
    <w:p w14:paraId="4BC1C3D0" w14:textId="77777777" w:rsidR="004C13A8" w:rsidRPr="007B7EF2" w:rsidRDefault="004C13A8">
      <w:pPr>
        <w:spacing w:after="0" w:line="240" w:lineRule="auto"/>
        <w:jc w:val="both"/>
        <w:rPr>
          <w:sz w:val="24"/>
          <w:szCs w:val="24"/>
          <w:lang w:val="pl-PL"/>
        </w:rPr>
      </w:pPr>
    </w:p>
    <w:p w14:paraId="6381DE59" w14:textId="77777777" w:rsidR="004C13A8" w:rsidRPr="007B7EF2" w:rsidRDefault="00000000">
      <w:pPr>
        <w:spacing w:after="0"/>
        <w:jc w:val="center"/>
        <w:rPr>
          <w:b/>
          <w:bCs/>
          <w:sz w:val="24"/>
          <w:szCs w:val="24"/>
          <w:lang w:val="pl-PL"/>
        </w:rPr>
      </w:pPr>
      <w:r w:rsidRPr="007B7EF2">
        <w:rPr>
          <w:b/>
          <w:bCs/>
          <w:sz w:val="24"/>
          <w:szCs w:val="24"/>
          <w:lang w:val="pl-PL"/>
        </w:rPr>
        <w:t>§ 1</w:t>
      </w:r>
    </w:p>
    <w:p w14:paraId="083BE9BB" w14:textId="7777777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1. Przedmiotem umowy jest sporządzenie projektu miejscowego planu zagospodarowania przestrzennego obszaru oznaczonego na załączniku do Uchwały  Rady Gminy Radowo Małe Nr IV/23/2024 z dnia 19 września 2024 r. w sprawie przystąpienia do sporządzenia miejscowego planu zagospodarowania dla Gminy Radowo Małe dla lokalizacji urządzeń instalacji wykorzystującej OZE</w:t>
      </w:r>
    </w:p>
    <w:p w14:paraId="7D8265E6" w14:textId="7777777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2. Przedmiot umowy obejmuje także pozyskanie przez Wykonawcę we własnym zakresie i na swój koszt wszelkich materiałów i danych niezbędnych do wykonania przedmiotu umowy określonego w ust. 1 (w tym niezbędnych map do celów planistycznych, opinii i uzgodnień a także wykonanie na swój koszt prognozy oddziaływania na środowisko oraz opracowania </w:t>
      </w:r>
      <w:proofErr w:type="spellStart"/>
      <w:r w:rsidRPr="007B7EF2">
        <w:rPr>
          <w:rFonts w:ascii="Calibri" w:hAnsi="Calibri"/>
        </w:rPr>
        <w:t>ekofizjograficznego</w:t>
      </w:r>
      <w:proofErr w:type="spellEnd"/>
      <w:r w:rsidRPr="007B7EF2">
        <w:rPr>
          <w:rFonts w:ascii="Calibri" w:hAnsi="Calibri"/>
        </w:rPr>
        <w:t>, o których mowa w ustawie Prawo ochrony środowiska oraz prognozy skutków finansowych, o której mowa w ustawie o planowaniu i zagospodarowaniu przestrzennym).</w:t>
      </w:r>
    </w:p>
    <w:p w14:paraId="0E8C26E3" w14:textId="7777777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3. Do sporządzonego na podstawie niniejszej umowy miejscowego planu zagospodarowania Wykonawca zobowiązany jest dostarczyć bazę metadanych opracowanych zgodnie z dyrektywą INSPIRE oraz ustawą z dnia 4 marca 2010 r. o infrastrukturze informacji przestrzennej (Dz. U. z 2021, poz. 214) w tym opracowanie zbiorów danych przestrzennych dla przedmiotowego aktu planowania przestrzennego (APP) w myśl przepisów ustawy z dnia 27 marca 2003 r. o planowaniu i zagospodarowaniu przestrzennym (</w:t>
      </w:r>
      <w:proofErr w:type="spellStart"/>
      <w:r w:rsidRPr="007B7EF2">
        <w:rPr>
          <w:rFonts w:ascii="Calibri" w:hAnsi="Calibri"/>
        </w:rPr>
        <w:t>t.j</w:t>
      </w:r>
      <w:proofErr w:type="spellEnd"/>
      <w:r w:rsidRPr="007B7EF2">
        <w:rPr>
          <w:rFonts w:ascii="Calibri" w:hAnsi="Calibri"/>
        </w:rPr>
        <w:t>. Dz. U. z 2024 r., poz. 1130) w sposób zgodny z wytycznymi GIAP.</w:t>
      </w:r>
    </w:p>
    <w:p w14:paraId="31BC8F88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29DB2FAC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2</w:t>
      </w:r>
    </w:p>
    <w:p w14:paraId="58C0961A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1. Wykonawca oświadcza, że posiada uprawnienie niezbędne i wymagane dla wykonania niniejszej umowy oraz, że dysponuje niezbędną wiedzą i doświadczeniem, a także potencjałem ekonomicznym i technicznym oraz pracownikami zdolnymi do wykonywania niniejszego zamówienia.</w:t>
      </w:r>
    </w:p>
    <w:p w14:paraId="6F4B3B42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2. Wykonawca zobowiązuje się wykonać przedmiot zamówienia zgodnie z zasadami współczesnej wiedzy technicznej i urbanistycznej oraz z obowiązującymi przepisami.</w:t>
      </w:r>
    </w:p>
    <w:p w14:paraId="342D4EAF" w14:textId="7777777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3. Wykonawca zobowiązuje się do opracowania kompletnych prac projektowych określonych w § 1 niniejszej umowy.</w:t>
      </w:r>
    </w:p>
    <w:p w14:paraId="49306538" w14:textId="7777777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4. Wykonawca zobowiązuje się do ścisłej współpracy z Zamawiającym przy wykonywaniu przedmiotu umowy tj. do czasu opublikowania uchwały Rady Gminy Radowo Małe </w:t>
      </w:r>
      <w:r w:rsidRPr="007B7EF2">
        <w:rPr>
          <w:rFonts w:ascii="Calibri" w:hAnsi="Calibri"/>
        </w:rPr>
        <w:lastRenderedPageBreak/>
        <w:t>uchwalającej plan obszaru, o którym mowa w § 1, w Dzienniku Urzędowym Województwa Zachodniopomorskiego. W razie konieczności uzupełnienia lub poprawienia opracowań, uzgodnień itp., czynności te Wykonawca wykona bez odrębnego wynagrodzenia.</w:t>
      </w:r>
    </w:p>
    <w:p w14:paraId="60A7E06C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5. Przedstawiciel Wykonawcy w terminie uzgodnionym przez strony, na życzenie Zamawiającego, zobowiązany jest do uczestnictwa w posiedzeniach komisji urbanistyczno-architektonicznej, publicznej dyskusji nad przyjętymi w projekcie planu miejscowego rozwiązaniami oraz sesji Rady Gminy, na której uchwalany będzie plan miejscowy.</w:t>
      </w:r>
    </w:p>
    <w:p w14:paraId="2359693A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38268F51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3</w:t>
      </w:r>
    </w:p>
    <w:p w14:paraId="3A54E793" w14:textId="7777777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1. Dokumentem przedmiotu umowy potwierdzającym prawidłowe wykonanie i przyjęcie przez Zamawiającego jest protokół zdawczo-odbiorczy podpisany przez obie strony umowy bez zastrzeżeń, który stanowi podstawę do wystawienia przez Wykonawcę faktury.</w:t>
      </w:r>
    </w:p>
    <w:p w14:paraId="6644C160" w14:textId="7777777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2. Rozliczenie za wykonanie przedmiotu zamówienia następować będzie na podstawie faktur które Wykonawca wystawi po doręczeniu Zamawiającemu umówionego zakresu na zakończenie każdego z etapów.</w:t>
      </w:r>
    </w:p>
    <w:p w14:paraId="76BB6AF2" w14:textId="7777777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3. Koszty poprawek i uzupełnień nieprawidłowej, niekompletnej lub wadliwej dokumentacji obciążają w całości Wykonawcę. Wykonawca zobowiązany jest w szczególności do dokonania wszelkich poprawek i uzupełnień, których konieczność pojawi się w toku procedury uchwalania planu.</w:t>
      </w:r>
    </w:p>
    <w:p w14:paraId="0F02B569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75F63B68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4</w:t>
      </w:r>
    </w:p>
    <w:p w14:paraId="025202D1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1. Wykonawca zobowiązuje się wykonać i dostarczyć Zamawiającemu przedmiot umowy zawierający tekst oraz rysunek miejscowego planu zagospodarowania przestrzennego wraz z uzasadnieniem w formie numerycznej dostosowanej do systemu informacji przestrzennej istniejącego u Zamawiającego pod adresem </w:t>
      </w:r>
      <w:hyperlink r:id="rId8" w:history="1">
        <w:r w:rsidRPr="007B7EF2">
          <w:rPr>
            <w:rStyle w:val="Hyperlink0"/>
          </w:rPr>
          <w:t>https://radowomale.e-mapa.net/</w:t>
        </w:r>
      </w:hyperlink>
      <w:r w:rsidRPr="007B7EF2">
        <w:rPr>
          <w:rFonts w:ascii="Calibri" w:hAnsi="Calibri"/>
        </w:rPr>
        <w:t xml:space="preserve"> – pliki wektorowe i rastrowe rysunków z nadaną </w:t>
      </w:r>
      <w:proofErr w:type="spellStart"/>
      <w:r w:rsidRPr="007B7EF2">
        <w:rPr>
          <w:rFonts w:ascii="Calibri" w:hAnsi="Calibri"/>
        </w:rPr>
        <w:t>georeferencją</w:t>
      </w:r>
      <w:proofErr w:type="spellEnd"/>
      <w:r w:rsidRPr="007B7EF2">
        <w:rPr>
          <w:rFonts w:ascii="Calibri" w:hAnsi="Calibri"/>
        </w:rPr>
        <w:t xml:space="preserve"> oraz w postaci wydruków w 3 </w:t>
      </w:r>
      <w:proofErr w:type="spellStart"/>
      <w:r w:rsidRPr="007B7EF2">
        <w:rPr>
          <w:rFonts w:ascii="Calibri" w:hAnsi="Calibri"/>
        </w:rPr>
        <w:t>kpl</w:t>
      </w:r>
      <w:proofErr w:type="spellEnd"/>
      <w:r w:rsidRPr="007B7EF2">
        <w:rPr>
          <w:rFonts w:ascii="Calibri" w:hAnsi="Calibri"/>
        </w:rPr>
        <w:t>.</w:t>
      </w:r>
    </w:p>
    <w:p w14:paraId="1F42AD1F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2. Wykonawca wykona i dostarczy dodatkowo taką ilość opracowań, o których mowa w § 1, które będą niezbędne do przeprowadzenia procedury opiniowania i uzgadniania.</w:t>
      </w:r>
    </w:p>
    <w:p w14:paraId="5BF843A5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3. Wykonawca zobowiązany jest do skompletowania, uporządkowania i oprawienia dokumentacji prac planistycznych i przekazania Zamawiającemu.</w:t>
      </w:r>
    </w:p>
    <w:p w14:paraId="5E48096D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0C9E7770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5</w:t>
      </w:r>
    </w:p>
    <w:p w14:paraId="3658B930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1. Strony ustalają, że przekazanie Zamawiającemu projektu planu do uchwalenia przez Radę Gminy w Radowie Małym, po niezbędnych uzgodnieniach i etapie wyłożenia projektu planu do publicznego wglądu i ewentualnych korektach wynikających z uwzględnienia uwag, nastąpi w terminie 18 miesięcy od dnia podpisania niniejszej umowy.</w:t>
      </w:r>
    </w:p>
    <w:p w14:paraId="04C53471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2. Zamawiający przekaże Wykonawcy wnioski i uwagi złożone w przedmiotowej sprawie przez właściwe instytucje. </w:t>
      </w:r>
    </w:p>
    <w:p w14:paraId="1C7989E7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3. Mapy do celów planistycznych w odpowiedniej skali, gromadzone w państwowym zasobie geodezyjnym i kartograficznym zgodnie z art. 16 ust. 1 ustawy o planowaniu i zagospodarowaniu przestrzennym dla terenów przewidzianych do uchwalenia planu Wykonawca uzyska na własny koszt.</w:t>
      </w:r>
    </w:p>
    <w:p w14:paraId="7DAC14E4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4DAA74F3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6</w:t>
      </w:r>
    </w:p>
    <w:p w14:paraId="1F556D83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1. Wynagrodzenie za wykonanie przedmiotu umowy, obejmujące także poniesione przez Wykonawcę koszty wszelkich uzgodnień, opinii, prognoz, opracowań </w:t>
      </w:r>
      <w:proofErr w:type="spellStart"/>
      <w:r w:rsidRPr="007B7EF2">
        <w:rPr>
          <w:rFonts w:ascii="Calibri" w:hAnsi="Calibri"/>
        </w:rPr>
        <w:t>ekofizjograficznych</w:t>
      </w:r>
      <w:proofErr w:type="spellEnd"/>
      <w:r w:rsidRPr="007B7EF2">
        <w:rPr>
          <w:rFonts w:ascii="Calibri" w:hAnsi="Calibri"/>
        </w:rPr>
        <w:t xml:space="preserve"> </w:t>
      </w:r>
      <w:r w:rsidRPr="007B7EF2">
        <w:rPr>
          <w:rFonts w:ascii="Calibri" w:eastAsia="Calibri" w:hAnsi="Calibri" w:cs="Calibri"/>
        </w:rPr>
        <w:br/>
      </w:r>
      <w:r w:rsidRPr="007B7EF2">
        <w:rPr>
          <w:rFonts w:ascii="Calibri" w:hAnsi="Calibri"/>
        </w:rPr>
        <w:t>i innych materiałów, do chwili opublikowania uchwały Rady Gminy w Radowie Małym uchwalającej plan w Dzienniku Urzędowym Województwa Zachodniopomorskiego ustala się w formie ryczałtu w wysokości ……….. netto + 23% VAT tj. kwotę ……….. zł brutto</w:t>
      </w:r>
    </w:p>
    <w:p w14:paraId="2B570F43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(słownie:………………………………………………………….).</w:t>
      </w:r>
    </w:p>
    <w:p w14:paraId="45F13A8E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2. Przedłożone prawidłowo wystawione faktury będą płatne przelewem w terminie 30 dni od daty otrzymania przez Zamawiającego faktury VAT, wystawionej zgodnie z umową, przy czym Wykonawca nie może wystawić faktury, przed dniem protokolarnego odbioru odpowiedniej części przedmiotu umowy, o której mowa w § 7 niniejszej umowy.</w:t>
      </w:r>
    </w:p>
    <w:p w14:paraId="526042C9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3. Należność zostanie uregulowana z konta Zamawiającego na konto Wykonawcy Nr …………</w:t>
      </w:r>
    </w:p>
    <w:p w14:paraId="51EEF3C2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4. Rozliczenie płatności za wystawione faktury będzie następowało na zasadzie podzielonej płatności tzw. „</w:t>
      </w:r>
      <w:proofErr w:type="spellStart"/>
      <w:r w:rsidRPr="007B7EF2">
        <w:rPr>
          <w:rFonts w:ascii="Calibri" w:hAnsi="Calibri"/>
        </w:rPr>
        <w:t>split</w:t>
      </w:r>
      <w:proofErr w:type="spellEnd"/>
      <w:r w:rsidRPr="007B7EF2">
        <w:rPr>
          <w:rFonts w:ascii="Calibri" w:hAnsi="Calibri"/>
        </w:rPr>
        <w:t xml:space="preserve"> </w:t>
      </w:r>
      <w:proofErr w:type="spellStart"/>
      <w:r w:rsidRPr="007B7EF2">
        <w:rPr>
          <w:rFonts w:ascii="Calibri" w:hAnsi="Calibri"/>
        </w:rPr>
        <w:t>payment</w:t>
      </w:r>
      <w:proofErr w:type="spellEnd"/>
      <w:r w:rsidRPr="007B7EF2">
        <w:rPr>
          <w:rFonts w:ascii="Calibri" w:hAnsi="Calibri"/>
        </w:rPr>
        <w:t>”.</w:t>
      </w:r>
    </w:p>
    <w:p w14:paraId="570A320A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5. Wykonawca oświadcza, że wskazany w umowie rachunek bankowy należy do Wykonawcy </w:t>
      </w:r>
      <w:r w:rsidRPr="007B7EF2">
        <w:rPr>
          <w:rFonts w:ascii="Calibri" w:eastAsia="Calibri" w:hAnsi="Calibri" w:cs="Calibri"/>
        </w:rPr>
        <w:br/>
      </w:r>
      <w:r w:rsidRPr="007B7EF2">
        <w:rPr>
          <w:rFonts w:ascii="Calibri" w:hAnsi="Calibri"/>
        </w:rPr>
        <w:t>i został do niego utworzony wydzielony rachunek VAT na cele prowadzonej działalności gospodarczej.</w:t>
      </w:r>
    </w:p>
    <w:p w14:paraId="3D2E9E4C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6. Cesja wierzytelności z niniejszej umowy może być dokonana wyłącznie za uprzednią zgodą Zamawiającego wyrażoną na piśmie pod rygorem nieważności.</w:t>
      </w:r>
    </w:p>
    <w:p w14:paraId="407B9C55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612930BC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7</w:t>
      </w:r>
    </w:p>
    <w:p w14:paraId="043F7D8F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Wynagrodzenie za wykonanie przedmiotu umowy będzie płatne w następujących terminach:</w:t>
      </w:r>
    </w:p>
    <w:p w14:paraId="12C08196" w14:textId="6024DADD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1) Faktura przejściowa w wysokości </w:t>
      </w:r>
      <w:r w:rsidR="007B7EF2" w:rsidRPr="007B7EF2">
        <w:rPr>
          <w:rFonts w:ascii="Calibri" w:hAnsi="Calibri"/>
        </w:rPr>
        <w:t>3</w:t>
      </w:r>
      <w:r w:rsidRPr="007B7EF2">
        <w:rPr>
          <w:rFonts w:ascii="Calibri" w:hAnsi="Calibri"/>
        </w:rPr>
        <w:t xml:space="preserve">0 % wynagrodzenia ustalonego w § 6 ust. 1 zostanie wystawiona po przekazaniu przez Wykonawcę projektu planu miejscowego oraz pozostałych opracowań, o których mowa w § 1 do zaopiniowania i uzgodnienia </w:t>
      </w:r>
      <w:r w:rsidRPr="007B7EF2">
        <w:rPr>
          <w:rFonts w:ascii="Calibri" w:eastAsia="Calibri" w:hAnsi="Calibri" w:cs="Calibri"/>
        </w:rPr>
        <w:br/>
      </w:r>
      <w:r w:rsidRPr="007B7EF2">
        <w:rPr>
          <w:rFonts w:ascii="Calibri" w:hAnsi="Calibri"/>
        </w:rPr>
        <w:t>z właściwymi organami.</w:t>
      </w:r>
    </w:p>
    <w:p w14:paraId="7E381887" w14:textId="00ED298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2) Faktura przejściowa w wysokości </w:t>
      </w:r>
      <w:r w:rsidR="007B7EF2" w:rsidRPr="007B7EF2">
        <w:rPr>
          <w:rFonts w:ascii="Calibri" w:hAnsi="Calibri"/>
        </w:rPr>
        <w:t>3</w:t>
      </w:r>
      <w:r w:rsidRPr="007B7EF2">
        <w:rPr>
          <w:rFonts w:ascii="Calibri" w:hAnsi="Calibri"/>
        </w:rPr>
        <w:t>0 % wynagrodzenia ustalonego w § 6 ust. 1, wystawiona będzie po przekazaniu przez Wykonawcę projektu planu miejscowego wraz z załącznikami, o których mowa w art. 20 ustawy o planowaniu i zagospodarowaniu przestrzennym, do uchwalenia przez Radę Gminy w Radowie Małym.</w:t>
      </w:r>
    </w:p>
    <w:p w14:paraId="4911E65B" w14:textId="2CB4F58F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3) Faktura końcowa w wysokości </w:t>
      </w:r>
      <w:r w:rsidR="007B7EF2" w:rsidRPr="007B7EF2">
        <w:rPr>
          <w:rFonts w:ascii="Calibri" w:hAnsi="Calibri"/>
        </w:rPr>
        <w:t>4</w:t>
      </w:r>
      <w:r w:rsidRPr="007B7EF2">
        <w:rPr>
          <w:rFonts w:ascii="Calibri" w:hAnsi="Calibri"/>
        </w:rPr>
        <w:t xml:space="preserve">0 % wynagrodzenia ustalonego w § 6 ust. 1, wystawiona będzie po opublikowaniu uchwały Rady Gminy Radowo Małe uchwalającej plan </w:t>
      </w:r>
      <w:r w:rsidRPr="007B7EF2">
        <w:rPr>
          <w:rFonts w:ascii="Calibri" w:eastAsia="Calibri" w:hAnsi="Calibri" w:cs="Calibri"/>
        </w:rPr>
        <w:br/>
      </w:r>
      <w:r w:rsidRPr="007B7EF2">
        <w:rPr>
          <w:rFonts w:ascii="Calibri" w:hAnsi="Calibri"/>
        </w:rPr>
        <w:t>w Dzienniku Urzędowym Województwa Zachodniopomorskiego.</w:t>
      </w:r>
    </w:p>
    <w:p w14:paraId="4EBF1FE1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1536C705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8</w:t>
      </w:r>
    </w:p>
    <w:p w14:paraId="717DBAD8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1. W razie rozwiązania umowy z przyczyn zależnych od Zamawiającego, wysokość należności za wykonaną pracę, strony ustalają na podstawie protokołu zaawansowania prac, które będzie podstawą do wystawienia faktury dla Zamawiającego.</w:t>
      </w:r>
    </w:p>
    <w:p w14:paraId="7F75DADD" w14:textId="77777777" w:rsidR="004C13A8" w:rsidRPr="007B7EF2" w:rsidRDefault="00000000">
      <w:pPr>
        <w:pStyle w:val="Default"/>
        <w:ind w:left="397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2. Jeżeli Zamawiający nie zgłosi się w uzgodnionym do sporządzenia protokołu terminie, Wykonawca sporządzi protokół jednostronnie.</w:t>
      </w:r>
    </w:p>
    <w:p w14:paraId="675A4DCA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3. W przypadku zwłoki w wykonaniu przedmiotu umowy wynoszącej 30 dni Zamawiający może odstąpić od umowy w trybie natychmiastowym.</w:t>
      </w:r>
    </w:p>
    <w:p w14:paraId="0E6721D1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258903D4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9</w:t>
      </w:r>
    </w:p>
    <w:p w14:paraId="146498A3" w14:textId="77777777" w:rsidR="004C13A8" w:rsidRPr="007B7EF2" w:rsidRDefault="00000000">
      <w:pPr>
        <w:pStyle w:val="Default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Strony ustanawiają odpowiedzialność za niewykonanie lub nienależyte wykonanie umowy </w:t>
      </w:r>
      <w:r w:rsidRPr="007B7EF2">
        <w:rPr>
          <w:rFonts w:ascii="Calibri" w:eastAsia="Calibri" w:hAnsi="Calibri" w:cs="Calibri"/>
        </w:rPr>
        <w:br/>
      </w:r>
      <w:r w:rsidRPr="007B7EF2">
        <w:rPr>
          <w:rFonts w:ascii="Calibri" w:hAnsi="Calibri"/>
        </w:rPr>
        <w:t>w formie kar umownych z możliwością dochodzenia odszkodowania do pełnej wysokości szkody:</w:t>
      </w:r>
    </w:p>
    <w:p w14:paraId="724056AA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1) Wykonawca zapłaci Zamawiającemu kary umowne:</w:t>
      </w:r>
    </w:p>
    <w:p w14:paraId="2949B377" w14:textId="77777777" w:rsidR="004C13A8" w:rsidRPr="007B7EF2" w:rsidRDefault="00000000">
      <w:pPr>
        <w:pStyle w:val="Default"/>
        <w:ind w:left="794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a) za odstąpienie od umowy z przyczyn, za które ponosi odpowiedzialność Wykonawca, </w:t>
      </w:r>
      <w:r w:rsidRPr="007B7EF2">
        <w:rPr>
          <w:rFonts w:ascii="Calibri" w:eastAsia="Calibri" w:hAnsi="Calibri" w:cs="Calibri"/>
        </w:rPr>
        <w:br/>
      </w:r>
      <w:r w:rsidRPr="007B7EF2">
        <w:rPr>
          <w:rFonts w:ascii="Calibri" w:hAnsi="Calibri"/>
        </w:rPr>
        <w:t>w wysokości 10% wynagrodzenia brutto określonego w § 6 ust. 1 niniejszej umowy.</w:t>
      </w:r>
    </w:p>
    <w:p w14:paraId="0B76B1E1" w14:textId="2C43117C" w:rsidR="004C13A8" w:rsidRPr="007B7EF2" w:rsidRDefault="00000000">
      <w:pPr>
        <w:pStyle w:val="Default"/>
        <w:ind w:left="794" w:hanging="397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b) za zwłokę w wykonaniu przedmiotu umowy, w tym zwłokę względem harmonogramu oraz roszczeń wynikających z rękojmi lub gwarancji, w wysokości 0,5% wynagrodzenia brutto, o którym mowa w § 6 ust. 1 niniejszej umowy, za każdy dzień zwłoki,</w:t>
      </w:r>
    </w:p>
    <w:p w14:paraId="6392A974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2) Zamawiający zapłaci Wykonawcy karę umowną z tytułu odstąpienia od umowy z przyczyn, za które odpowiedzialność ponosi Zamawiający, w wysokości 10% wynagrodzenia brutto, o którym mowa w § 6 ust. 1 niniejszej umowy.</w:t>
      </w:r>
    </w:p>
    <w:p w14:paraId="0C7BA122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 xml:space="preserve">Zapłata kary umownej nie wyłącza dochodzenia odszkodowania uzupełniającego. </w:t>
      </w:r>
    </w:p>
    <w:p w14:paraId="7DE14E98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479114BB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10</w:t>
      </w:r>
    </w:p>
    <w:p w14:paraId="23D518FC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Zmiany postanowień umowy wymagają formy pisemnej pod rygorem nieważności.</w:t>
      </w:r>
    </w:p>
    <w:p w14:paraId="412C473A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5AB54114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11</w:t>
      </w:r>
    </w:p>
    <w:p w14:paraId="768E8144" w14:textId="77777777" w:rsidR="004C13A8" w:rsidRPr="007B7EF2" w:rsidRDefault="00000000">
      <w:pPr>
        <w:pStyle w:val="Default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W sprawach nieuregulowanych niniejszą umową będą miały zastosowanie przepisy Kodeksu Cywilnego oraz ustawy o planowaniu i zagospodarowaniu przestrzennym.</w:t>
      </w:r>
    </w:p>
    <w:p w14:paraId="54020836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6D01D8DB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12</w:t>
      </w:r>
    </w:p>
    <w:p w14:paraId="7AE93035" w14:textId="77777777" w:rsidR="004C13A8" w:rsidRPr="007B7EF2" w:rsidRDefault="00000000">
      <w:pPr>
        <w:pStyle w:val="Default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Strony zgodnie postanawiają, że sprawy sporne rozstrzygane będą przez sąd właściwy dla Zamawiającego.</w:t>
      </w:r>
    </w:p>
    <w:p w14:paraId="5EEB5BC3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062C2115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13</w:t>
      </w:r>
    </w:p>
    <w:p w14:paraId="65FDE2EA" w14:textId="77777777" w:rsidR="004C13A8" w:rsidRPr="007B7EF2" w:rsidRDefault="00000000">
      <w:pPr>
        <w:pStyle w:val="Default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Zamawiający informuje, że przetwarzanie danych osobowych Wykonawcy, będącego osobą fizyczną odbywa się na podstawie ustawy o ochronie danych osobowych oraz rozporządzenia Parlamentu Europejskiego i Rady (UE) 2016/679 z dnia 27 kwietnia 2016 r. w sprawie ochrony osób fizycznych w związku z przetwarzaniem danych osobowych i w sprawie swobodnego przepływu takich danych, przy czym informacja o tym zakresie została zawarta w BIP Zamawiającego.</w:t>
      </w:r>
    </w:p>
    <w:p w14:paraId="57F7255D" w14:textId="77777777" w:rsidR="004C13A8" w:rsidRPr="007B7EF2" w:rsidRDefault="004C13A8">
      <w:pPr>
        <w:pStyle w:val="Default"/>
        <w:ind w:left="284" w:hanging="284"/>
        <w:jc w:val="both"/>
        <w:rPr>
          <w:rFonts w:ascii="Calibri" w:eastAsia="Calibri" w:hAnsi="Calibri" w:cs="Calibri"/>
        </w:rPr>
      </w:pPr>
    </w:p>
    <w:p w14:paraId="3F615260" w14:textId="77777777" w:rsidR="004C13A8" w:rsidRPr="007B7EF2" w:rsidRDefault="00000000">
      <w:pPr>
        <w:pStyle w:val="Default"/>
        <w:ind w:left="284" w:hanging="284"/>
        <w:jc w:val="center"/>
        <w:rPr>
          <w:rFonts w:ascii="Calibri" w:eastAsia="Calibri" w:hAnsi="Calibri" w:cs="Calibri"/>
          <w:b/>
          <w:bCs/>
        </w:rPr>
      </w:pPr>
      <w:r w:rsidRPr="007B7EF2">
        <w:rPr>
          <w:rFonts w:ascii="Calibri" w:hAnsi="Calibri"/>
          <w:b/>
          <w:bCs/>
        </w:rPr>
        <w:t>§ 14</w:t>
      </w:r>
    </w:p>
    <w:p w14:paraId="13A214CE" w14:textId="77777777" w:rsidR="004C13A8" w:rsidRPr="007B7EF2" w:rsidRDefault="00000000">
      <w:pPr>
        <w:pStyle w:val="Default"/>
        <w:ind w:left="284" w:hanging="284"/>
        <w:jc w:val="both"/>
        <w:rPr>
          <w:rFonts w:ascii="Calibri" w:eastAsia="Calibri" w:hAnsi="Calibri" w:cs="Calibri"/>
        </w:rPr>
      </w:pPr>
      <w:r w:rsidRPr="007B7EF2">
        <w:rPr>
          <w:rFonts w:ascii="Calibri" w:hAnsi="Calibri"/>
        </w:rPr>
        <w:t>Umowę sporządzono w dwóch jednobrzmiących egzemplarzach.</w:t>
      </w:r>
    </w:p>
    <w:p w14:paraId="4C04D3D7" w14:textId="77777777" w:rsidR="004C13A8" w:rsidRPr="007B7EF2" w:rsidRDefault="004C13A8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</w:p>
    <w:p w14:paraId="703FB100" w14:textId="77777777" w:rsidR="004C13A8" w:rsidRPr="007B7EF2" w:rsidRDefault="004C13A8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</w:p>
    <w:p w14:paraId="56763B4B" w14:textId="77777777" w:rsidR="004C13A8" w:rsidRPr="007B7EF2" w:rsidRDefault="004C13A8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</w:p>
    <w:p w14:paraId="10CD9479" w14:textId="77777777" w:rsidR="004C13A8" w:rsidRPr="007B7EF2" w:rsidRDefault="00000000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  <w:r w:rsidRPr="007B7EF2">
        <w:rPr>
          <w:b/>
          <w:bCs/>
          <w:sz w:val="24"/>
          <w:szCs w:val="24"/>
          <w:lang w:val="pl-PL"/>
        </w:rPr>
        <w:t>ZAMAWIAJĄCY:</w:t>
      </w:r>
      <w:r w:rsidRPr="007B7EF2">
        <w:rPr>
          <w:b/>
          <w:bCs/>
          <w:sz w:val="24"/>
          <w:szCs w:val="24"/>
          <w:lang w:val="pl-PL"/>
        </w:rPr>
        <w:tab/>
      </w:r>
      <w:r w:rsidRPr="007B7EF2">
        <w:rPr>
          <w:b/>
          <w:bCs/>
          <w:sz w:val="24"/>
          <w:szCs w:val="24"/>
          <w:lang w:val="pl-PL"/>
        </w:rPr>
        <w:tab/>
      </w:r>
      <w:r w:rsidRPr="007B7EF2">
        <w:rPr>
          <w:b/>
          <w:bCs/>
          <w:sz w:val="24"/>
          <w:szCs w:val="24"/>
          <w:lang w:val="pl-PL"/>
        </w:rPr>
        <w:tab/>
      </w:r>
      <w:r w:rsidRPr="007B7EF2">
        <w:rPr>
          <w:b/>
          <w:bCs/>
          <w:sz w:val="24"/>
          <w:szCs w:val="24"/>
          <w:lang w:val="pl-PL"/>
        </w:rPr>
        <w:tab/>
      </w:r>
      <w:r w:rsidRPr="007B7EF2">
        <w:rPr>
          <w:b/>
          <w:bCs/>
          <w:sz w:val="24"/>
          <w:szCs w:val="24"/>
          <w:lang w:val="pl-PL"/>
        </w:rPr>
        <w:tab/>
      </w:r>
      <w:r w:rsidRPr="007B7EF2">
        <w:rPr>
          <w:b/>
          <w:bCs/>
          <w:sz w:val="24"/>
          <w:szCs w:val="24"/>
          <w:lang w:val="pl-PL"/>
        </w:rPr>
        <w:tab/>
      </w:r>
      <w:r w:rsidRPr="007B7EF2">
        <w:rPr>
          <w:b/>
          <w:bCs/>
          <w:sz w:val="24"/>
          <w:szCs w:val="24"/>
          <w:lang w:val="pl-PL"/>
        </w:rPr>
        <w:tab/>
        <w:t>WYKONAWCA:</w:t>
      </w:r>
    </w:p>
    <w:p w14:paraId="39C5B2D6" w14:textId="77777777" w:rsidR="004C13A8" w:rsidRPr="007B7EF2" w:rsidRDefault="004C13A8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</w:p>
    <w:p w14:paraId="706A7D27" w14:textId="77777777" w:rsidR="004C13A8" w:rsidRPr="007B7EF2" w:rsidRDefault="004C13A8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</w:p>
    <w:p w14:paraId="405030F6" w14:textId="77777777" w:rsidR="004C13A8" w:rsidRPr="007B7EF2" w:rsidRDefault="004C13A8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</w:p>
    <w:p w14:paraId="5F732781" w14:textId="77777777" w:rsidR="004C13A8" w:rsidRPr="007B7EF2" w:rsidRDefault="004C13A8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</w:p>
    <w:p w14:paraId="5FBF6D68" w14:textId="77777777" w:rsidR="004C13A8" w:rsidRPr="007B7EF2" w:rsidRDefault="00000000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  <w:r w:rsidRPr="007B7EF2">
        <w:rPr>
          <w:b/>
          <w:bCs/>
          <w:sz w:val="24"/>
          <w:szCs w:val="24"/>
          <w:lang w:val="pl-PL"/>
        </w:rPr>
        <w:t>Kontrasygnata Skarbnika:</w:t>
      </w:r>
    </w:p>
    <w:p w14:paraId="4DD51E0D" w14:textId="77777777" w:rsidR="004C13A8" w:rsidRPr="007B7EF2" w:rsidRDefault="004C13A8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</w:p>
    <w:p w14:paraId="03EEA873" w14:textId="77777777" w:rsidR="004C13A8" w:rsidRPr="007B7EF2" w:rsidRDefault="004C13A8">
      <w:pPr>
        <w:spacing w:after="0" w:line="240" w:lineRule="auto"/>
        <w:jc w:val="both"/>
        <w:rPr>
          <w:b/>
          <w:bCs/>
          <w:sz w:val="24"/>
          <w:szCs w:val="24"/>
          <w:lang w:val="pl-PL"/>
        </w:rPr>
      </w:pPr>
    </w:p>
    <w:p w14:paraId="75C10171" w14:textId="77777777" w:rsidR="004C13A8" w:rsidRPr="007B7EF2" w:rsidRDefault="004C13A8">
      <w:pPr>
        <w:jc w:val="both"/>
        <w:rPr>
          <w:b/>
          <w:bCs/>
          <w:sz w:val="24"/>
          <w:szCs w:val="24"/>
          <w:lang w:val="pl-PL"/>
        </w:rPr>
      </w:pPr>
    </w:p>
    <w:p w14:paraId="086138B3" w14:textId="77777777" w:rsidR="004C13A8" w:rsidRPr="007B7EF2" w:rsidRDefault="004C13A8">
      <w:pPr>
        <w:jc w:val="both"/>
        <w:rPr>
          <w:b/>
          <w:bCs/>
          <w:sz w:val="24"/>
          <w:szCs w:val="24"/>
          <w:lang w:val="pl-PL"/>
        </w:rPr>
      </w:pPr>
    </w:p>
    <w:p w14:paraId="14C8ED31" w14:textId="77777777" w:rsidR="004C13A8" w:rsidRPr="007B7EF2" w:rsidRDefault="004C13A8">
      <w:pPr>
        <w:jc w:val="both"/>
        <w:rPr>
          <w:b/>
          <w:bCs/>
          <w:sz w:val="24"/>
          <w:szCs w:val="24"/>
          <w:lang w:val="pl-PL"/>
        </w:rPr>
      </w:pPr>
    </w:p>
    <w:p w14:paraId="7B40332F" w14:textId="77777777" w:rsidR="004C13A8" w:rsidRPr="007B7EF2" w:rsidRDefault="004C13A8">
      <w:pPr>
        <w:jc w:val="both"/>
        <w:rPr>
          <w:b/>
          <w:bCs/>
          <w:sz w:val="24"/>
          <w:szCs w:val="24"/>
          <w:lang w:val="pl-PL"/>
        </w:rPr>
      </w:pPr>
    </w:p>
    <w:p w14:paraId="68F88FBA" w14:textId="77777777" w:rsidR="004C13A8" w:rsidRPr="007B7EF2" w:rsidRDefault="004C13A8">
      <w:pPr>
        <w:jc w:val="both"/>
        <w:rPr>
          <w:b/>
          <w:bCs/>
          <w:sz w:val="24"/>
          <w:szCs w:val="24"/>
          <w:lang w:val="pl-PL"/>
        </w:rPr>
      </w:pPr>
    </w:p>
    <w:p w14:paraId="22AEC3F0" w14:textId="77777777" w:rsidR="004C13A8" w:rsidRPr="007B7EF2" w:rsidRDefault="004C13A8">
      <w:pPr>
        <w:jc w:val="both"/>
        <w:rPr>
          <w:b/>
          <w:bCs/>
          <w:sz w:val="24"/>
          <w:szCs w:val="24"/>
          <w:lang w:val="pl-PL"/>
        </w:rPr>
      </w:pPr>
    </w:p>
    <w:p w14:paraId="206DC565" w14:textId="77777777" w:rsidR="004C13A8" w:rsidRPr="007B7EF2" w:rsidRDefault="004C13A8">
      <w:pPr>
        <w:jc w:val="both"/>
        <w:rPr>
          <w:lang w:val="pl-PL"/>
        </w:rPr>
      </w:pPr>
    </w:p>
    <w:sectPr w:rsidR="004C13A8" w:rsidRPr="007B7EF2" w:rsidSect="007B7EF2">
      <w:headerReference w:type="first" r:id="rId9"/>
      <w:pgSz w:w="11900" w:h="16840"/>
      <w:pgMar w:top="1135" w:right="1417" w:bottom="1134" w:left="1417" w:header="1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303F28" w14:textId="77777777" w:rsidR="00D147B5" w:rsidRDefault="00D147B5">
      <w:pPr>
        <w:spacing w:after="0" w:line="240" w:lineRule="auto"/>
      </w:pPr>
      <w:r>
        <w:separator/>
      </w:r>
    </w:p>
  </w:endnote>
  <w:endnote w:type="continuationSeparator" w:id="0">
    <w:p w14:paraId="09C1C738" w14:textId="77777777" w:rsidR="00D147B5" w:rsidRDefault="00D14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62332" w14:textId="77777777" w:rsidR="00D147B5" w:rsidRDefault="00D147B5">
      <w:pPr>
        <w:spacing w:after="0" w:line="240" w:lineRule="auto"/>
      </w:pPr>
      <w:r>
        <w:separator/>
      </w:r>
    </w:p>
  </w:footnote>
  <w:footnote w:type="continuationSeparator" w:id="0">
    <w:p w14:paraId="09E5B385" w14:textId="77777777" w:rsidR="00D147B5" w:rsidRDefault="00D14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E87CE" w14:textId="77777777" w:rsidR="00E95756" w:rsidRDefault="00E95756">
    <w:pPr>
      <w:pStyle w:val="Nagwek"/>
    </w:pPr>
  </w:p>
  <w:p w14:paraId="1AAE2F20" w14:textId="045CBB70" w:rsidR="007B7EF2" w:rsidRDefault="007B7EF2">
    <w:pPr>
      <w:pStyle w:val="Nagwek"/>
      <w:rPr>
        <w:lang w:val="pl-PL"/>
      </w:rPr>
    </w:pPr>
    <w:r w:rsidRPr="00E95756">
      <w:rPr>
        <w:lang w:val="pl-PL"/>
      </w:rPr>
      <w:t>Za</w:t>
    </w:r>
    <w:r w:rsidR="00E95756" w:rsidRPr="00E95756">
      <w:rPr>
        <w:lang w:val="pl-PL"/>
      </w:rPr>
      <w:t>ł</w:t>
    </w:r>
    <w:r w:rsidRPr="00E95756">
      <w:rPr>
        <w:lang w:val="pl-PL"/>
      </w:rPr>
      <w:t xml:space="preserve">ącznik nr </w:t>
    </w:r>
    <w:r w:rsidR="00E95756">
      <w:rPr>
        <w:lang w:val="pl-PL"/>
      </w:rPr>
      <w:t>2</w:t>
    </w:r>
  </w:p>
  <w:p w14:paraId="156C6896" w14:textId="77777777" w:rsidR="00E95756" w:rsidRDefault="00E95756">
    <w:pPr>
      <w:pStyle w:val="Nagwek"/>
      <w:rPr>
        <w:lang w:val="pl-PL"/>
      </w:rPr>
    </w:pPr>
    <w:r>
      <w:rPr>
        <w:lang w:val="pl-PL"/>
      </w:rPr>
      <w:t xml:space="preserve">do zapytania ofertowego </w:t>
    </w:r>
  </w:p>
  <w:p w14:paraId="3BF268BC" w14:textId="0B63F9A2" w:rsidR="00E95756" w:rsidRPr="00E95756" w:rsidRDefault="00E95756">
    <w:pPr>
      <w:pStyle w:val="Nagwek"/>
      <w:rPr>
        <w:lang w:val="pl-PL"/>
      </w:rPr>
    </w:pPr>
    <w:r>
      <w:rPr>
        <w:lang w:val="pl-PL"/>
      </w:rPr>
      <w:t>znak: IB.271.3.11.2024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D3160"/>
    <w:multiLevelType w:val="hybridMultilevel"/>
    <w:tmpl w:val="F0DCCE98"/>
    <w:lvl w:ilvl="0" w:tplc="43683DC4">
      <w:start w:val="1"/>
      <w:numFmt w:val="decimal"/>
      <w:lvlText w:val="%1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C83440">
      <w:start w:val="1"/>
      <w:numFmt w:val="lowerLetter"/>
      <w:lvlText w:val="%2."/>
      <w:lvlJc w:val="left"/>
      <w:pPr>
        <w:tabs>
          <w:tab w:val="left" w:pos="284"/>
          <w:tab w:val="left" w:pos="502"/>
        </w:tabs>
        <w:ind w:left="12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8283C2A">
      <w:start w:val="1"/>
      <w:numFmt w:val="lowerRoman"/>
      <w:lvlText w:val="%3."/>
      <w:lvlJc w:val="left"/>
      <w:pPr>
        <w:tabs>
          <w:tab w:val="left" w:pos="284"/>
          <w:tab w:val="left" w:pos="502"/>
        </w:tabs>
        <w:ind w:left="1942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6F02A">
      <w:start w:val="1"/>
      <w:numFmt w:val="decimal"/>
      <w:lvlText w:val="%4."/>
      <w:lvlJc w:val="left"/>
      <w:pPr>
        <w:tabs>
          <w:tab w:val="left" w:pos="284"/>
          <w:tab w:val="left" w:pos="502"/>
        </w:tabs>
        <w:ind w:left="266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D8E513A">
      <w:start w:val="1"/>
      <w:numFmt w:val="lowerLetter"/>
      <w:lvlText w:val="%5."/>
      <w:lvlJc w:val="left"/>
      <w:pPr>
        <w:tabs>
          <w:tab w:val="left" w:pos="284"/>
          <w:tab w:val="left" w:pos="502"/>
        </w:tabs>
        <w:ind w:left="338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0292E6">
      <w:start w:val="1"/>
      <w:numFmt w:val="lowerRoman"/>
      <w:lvlText w:val="%6."/>
      <w:lvlJc w:val="left"/>
      <w:pPr>
        <w:tabs>
          <w:tab w:val="left" w:pos="284"/>
          <w:tab w:val="left" w:pos="502"/>
        </w:tabs>
        <w:ind w:left="4102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801EE4">
      <w:start w:val="1"/>
      <w:numFmt w:val="decimal"/>
      <w:lvlText w:val="%7."/>
      <w:lvlJc w:val="left"/>
      <w:pPr>
        <w:tabs>
          <w:tab w:val="left" w:pos="284"/>
          <w:tab w:val="left" w:pos="502"/>
        </w:tabs>
        <w:ind w:left="48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6A821F6">
      <w:start w:val="1"/>
      <w:numFmt w:val="lowerLetter"/>
      <w:lvlText w:val="%8."/>
      <w:lvlJc w:val="left"/>
      <w:pPr>
        <w:tabs>
          <w:tab w:val="left" w:pos="284"/>
          <w:tab w:val="left" w:pos="502"/>
        </w:tabs>
        <w:ind w:left="554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F83270">
      <w:start w:val="1"/>
      <w:numFmt w:val="lowerRoman"/>
      <w:lvlText w:val="%9."/>
      <w:lvlJc w:val="left"/>
      <w:pPr>
        <w:tabs>
          <w:tab w:val="left" w:pos="284"/>
          <w:tab w:val="left" w:pos="502"/>
        </w:tabs>
        <w:ind w:left="6262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7462ED1"/>
    <w:multiLevelType w:val="hybridMultilevel"/>
    <w:tmpl w:val="AB7C2C8A"/>
    <w:lvl w:ilvl="0" w:tplc="0D0E192C">
      <w:start w:val="1"/>
      <w:numFmt w:val="decimal"/>
      <w:lvlText w:val="%1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46A398">
      <w:start w:val="1"/>
      <w:numFmt w:val="decimal"/>
      <w:lvlText w:val="%2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DDA9908">
      <w:start w:val="1"/>
      <w:numFmt w:val="decimal"/>
      <w:lvlText w:val="%3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14D904">
      <w:start w:val="1"/>
      <w:numFmt w:val="decimal"/>
      <w:lvlText w:val="%4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C6B89A">
      <w:start w:val="1"/>
      <w:numFmt w:val="decimal"/>
      <w:lvlText w:val="%5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E22BEE">
      <w:start w:val="1"/>
      <w:numFmt w:val="decimal"/>
      <w:lvlText w:val="%6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02E6CC">
      <w:start w:val="1"/>
      <w:numFmt w:val="decimal"/>
      <w:lvlText w:val="%7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3E6EA5A">
      <w:start w:val="1"/>
      <w:numFmt w:val="decimal"/>
      <w:lvlText w:val="%8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B42A76">
      <w:start w:val="1"/>
      <w:numFmt w:val="decimal"/>
      <w:lvlText w:val="%9)"/>
      <w:lvlJc w:val="left"/>
      <w:pPr>
        <w:tabs>
          <w:tab w:val="left" w:pos="50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84A5B4A"/>
    <w:multiLevelType w:val="hybridMultilevel"/>
    <w:tmpl w:val="E9142864"/>
    <w:lvl w:ilvl="0" w:tplc="D5EE9FDC">
      <w:start w:val="1"/>
      <w:numFmt w:val="decimal"/>
      <w:lvlText w:val="%1)"/>
      <w:lvlJc w:val="left"/>
      <w:pPr>
        <w:tabs>
          <w:tab w:val="left" w:pos="360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0007332">
      <w:start w:val="1"/>
      <w:numFmt w:val="lowerLetter"/>
      <w:lvlText w:val="%2."/>
      <w:lvlJc w:val="left"/>
      <w:pPr>
        <w:tabs>
          <w:tab w:val="left" w:pos="284"/>
          <w:tab w:val="left" w:pos="360"/>
        </w:tabs>
        <w:ind w:left="13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EAFA3A">
      <w:start w:val="1"/>
      <w:numFmt w:val="lowerRoman"/>
      <w:lvlText w:val="%3."/>
      <w:lvlJc w:val="left"/>
      <w:pPr>
        <w:tabs>
          <w:tab w:val="left" w:pos="284"/>
          <w:tab w:val="left" w:pos="360"/>
        </w:tabs>
        <w:ind w:left="2084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55E4072">
      <w:start w:val="1"/>
      <w:numFmt w:val="decimal"/>
      <w:lvlText w:val="%4."/>
      <w:lvlJc w:val="left"/>
      <w:pPr>
        <w:tabs>
          <w:tab w:val="left" w:pos="284"/>
          <w:tab w:val="left" w:pos="360"/>
        </w:tabs>
        <w:ind w:left="28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60977C">
      <w:start w:val="1"/>
      <w:numFmt w:val="lowerLetter"/>
      <w:lvlText w:val="%5."/>
      <w:lvlJc w:val="left"/>
      <w:pPr>
        <w:tabs>
          <w:tab w:val="left" w:pos="284"/>
          <w:tab w:val="left" w:pos="360"/>
        </w:tabs>
        <w:ind w:left="35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65E6886">
      <w:start w:val="1"/>
      <w:numFmt w:val="lowerRoman"/>
      <w:lvlText w:val="%6."/>
      <w:lvlJc w:val="left"/>
      <w:pPr>
        <w:tabs>
          <w:tab w:val="left" w:pos="284"/>
          <w:tab w:val="left" w:pos="360"/>
        </w:tabs>
        <w:ind w:left="4244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343566">
      <w:start w:val="1"/>
      <w:numFmt w:val="decimal"/>
      <w:lvlText w:val="%7."/>
      <w:lvlJc w:val="left"/>
      <w:pPr>
        <w:tabs>
          <w:tab w:val="left" w:pos="284"/>
          <w:tab w:val="left" w:pos="360"/>
        </w:tabs>
        <w:ind w:left="49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AC44B2A">
      <w:start w:val="1"/>
      <w:numFmt w:val="lowerLetter"/>
      <w:lvlText w:val="%8."/>
      <w:lvlJc w:val="left"/>
      <w:pPr>
        <w:tabs>
          <w:tab w:val="left" w:pos="284"/>
          <w:tab w:val="left" w:pos="360"/>
        </w:tabs>
        <w:ind w:left="56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B8267A">
      <w:start w:val="1"/>
      <w:numFmt w:val="lowerRoman"/>
      <w:lvlText w:val="%9."/>
      <w:lvlJc w:val="left"/>
      <w:pPr>
        <w:tabs>
          <w:tab w:val="left" w:pos="284"/>
          <w:tab w:val="left" w:pos="360"/>
        </w:tabs>
        <w:ind w:left="6404" w:hanging="2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12015C1"/>
    <w:multiLevelType w:val="hybridMultilevel"/>
    <w:tmpl w:val="79C86E56"/>
    <w:lvl w:ilvl="0" w:tplc="4D063B90">
      <w:start w:val="1"/>
      <w:numFmt w:val="decimal"/>
      <w:lvlText w:val="%1)"/>
      <w:lvlJc w:val="left"/>
      <w:pPr>
        <w:tabs>
          <w:tab w:val="left" w:pos="69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4601F82">
      <w:start w:val="1"/>
      <w:numFmt w:val="decimal"/>
      <w:lvlText w:val="%2)"/>
      <w:lvlJc w:val="left"/>
      <w:pPr>
        <w:tabs>
          <w:tab w:val="left" w:pos="69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707C3A">
      <w:start w:val="1"/>
      <w:numFmt w:val="decimal"/>
      <w:lvlText w:val="%3)"/>
      <w:lvlJc w:val="left"/>
      <w:pPr>
        <w:tabs>
          <w:tab w:val="left" w:pos="69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8AC20AA">
      <w:start w:val="1"/>
      <w:numFmt w:val="decimal"/>
      <w:lvlText w:val="%4)"/>
      <w:lvlJc w:val="left"/>
      <w:pPr>
        <w:tabs>
          <w:tab w:val="left" w:pos="69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5747F02">
      <w:start w:val="1"/>
      <w:numFmt w:val="decimal"/>
      <w:lvlText w:val="%5)"/>
      <w:lvlJc w:val="left"/>
      <w:pPr>
        <w:tabs>
          <w:tab w:val="left" w:pos="69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2A22052">
      <w:start w:val="1"/>
      <w:numFmt w:val="decimal"/>
      <w:lvlText w:val="%6)"/>
      <w:lvlJc w:val="left"/>
      <w:pPr>
        <w:tabs>
          <w:tab w:val="left" w:pos="69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7BA3B4A">
      <w:start w:val="1"/>
      <w:numFmt w:val="decimal"/>
      <w:lvlText w:val="%7)"/>
      <w:lvlJc w:val="left"/>
      <w:pPr>
        <w:tabs>
          <w:tab w:val="left" w:pos="69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6B842A8">
      <w:start w:val="1"/>
      <w:numFmt w:val="decimal"/>
      <w:lvlText w:val="%8)"/>
      <w:lvlJc w:val="left"/>
      <w:pPr>
        <w:tabs>
          <w:tab w:val="left" w:pos="69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CC8382">
      <w:start w:val="1"/>
      <w:numFmt w:val="decimal"/>
      <w:lvlText w:val="%9)"/>
      <w:lvlJc w:val="left"/>
      <w:pPr>
        <w:tabs>
          <w:tab w:val="left" w:pos="696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097210653">
    <w:abstractNumId w:val="0"/>
  </w:num>
  <w:num w:numId="2" w16cid:durableId="815025842">
    <w:abstractNumId w:val="2"/>
  </w:num>
  <w:num w:numId="3" w16cid:durableId="1409110930">
    <w:abstractNumId w:val="1"/>
  </w:num>
  <w:num w:numId="4" w16cid:durableId="4788102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3A8"/>
    <w:rsid w:val="00391367"/>
    <w:rsid w:val="004C13A8"/>
    <w:rsid w:val="007B7EF2"/>
    <w:rsid w:val="00D147B5"/>
    <w:rsid w:val="00E9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37E64"/>
  <w15:docId w15:val="{BC895225-C7B6-4F5C-8D7F-A345FE38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cs="Arial Unicode MS"/>
      <w:color w:val="000000"/>
      <w:sz w:val="24"/>
      <w:szCs w:val="24"/>
      <w:u w:color="000000"/>
    </w:rPr>
  </w:style>
  <w:style w:type="character" w:customStyle="1" w:styleId="cze">
    <w:name w:val="Łącze"/>
    <w:rPr>
      <w:outline w:val="0"/>
      <w:color w:val="0563C1"/>
      <w:u w:val="single" w:color="0563C1"/>
    </w:rPr>
  </w:style>
  <w:style w:type="character" w:customStyle="1" w:styleId="Hyperlink0">
    <w:name w:val="Hyperlink.0"/>
    <w:basedOn w:val="cze"/>
    <w:rPr>
      <w:rFonts w:ascii="Calibri" w:eastAsia="Calibri" w:hAnsi="Calibri" w:cs="Calibri"/>
      <w:outline w:val="0"/>
      <w:color w:val="0563C1"/>
      <w:u w:val="single" w:color="0563C1"/>
    </w:rPr>
  </w:style>
  <w:style w:type="paragraph" w:customStyle="1" w:styleId="Domylne">
    <w:name w:val="Domyślne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7B7E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7B7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7EF2"/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7B7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7EF2"/>
    <w:rPr>
      <w:rFonts w:ascii="Calibri" w:hAnsi="Calibri" w:cs="Arial Unicode MS"/>
      <w:color w:val="000000"/>
      <w:sz w:val="22"/>
      <w:szCs w:val="2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dowomale.e-mapa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BFA73-CB2E-4938-B230-780A8E5AC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1441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Ociepa</dc:creator>
  <cp:lastModifiedBy>aociepa</cp:lastModifiedBy>
  <cp:revision>2</cp:revision>
  <dcterms:created xsi:type="dcterms:W3CDTF">2024-12-18T06:36:00Z</dcterms:created>
  <dcterms:modified xsi:type="dcterms:W3CDTF">2024-12-18T06:36:00Z</dcterms:modified>
</cp:coreProperties>
</file>