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47960" w14:textId="3304A9B3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PROTOKÓŁ NR 1/202</w:t>
      </w:r>
      <w:r w:rsidR="00D254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</w:p>
    <w:p w14:paraId="11A133AA" w14:textId="2A622CE8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z posiedzenia Komisji </w:t>
      </w:r>
      <w:r w:rsidR="001C43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Skarg, Wniosków i Petycji</w:t>
      </w:r>
    </w:p>
    <w:p w14:paraId="0CC871B8" w14:textId="4F329BF9" w:rsidR="00070431" w:rsidRPr="001C43A5" w:rsidRDefault="00070431" w:rsidP="001C43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w dniu </w:t>
      </w:r>
      <w:r w:rsidR="001C43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D254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D254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marca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</w:t>
      </w:r>
      <w:r w:rsidR="00D254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roku.</w:t>
      </w:r>
    </w:p>
    <w:p w14:paraId="00BF5187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A74591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A2494E2" w14:textId="3E079387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Rozpoczęcie posiedzenia – godz. 8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087072CE" w14:textId="690D5956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 w:rsidR="00A90CFE">
        <w:rPr>
          <w:rFonts w:ascii="Times New Roman" w:eastAsia="Times New Roman" w:hAnsi="Times New Roman" w:cs="Times New Roman"/>
          <w:i/>
        </w:rPr>
        <w:t>8</w:t>
      </w:r>
      <w:r w:rsidR="00A90CFE">
        <w:rPr>
          <w:rFonts w:ascii="Times New Roman" w:eastAsia="Times New Roman" w:hAnsi="Times New Roman" w:cs="Times New Roman"/>
          <w:i/>
          <w:vertAlign w:val="superscript"/>
        </w:rPr>
        <w:t>30</w:t>
      </w:r>
      <w:r>
        <w:rPr>
          <w:rFonts w:ascii="Times New Roman" w:eastAsia="Times New Roman" w:hAnsi="Times New Roman" w:cs="Times New Roman"/>
          <w:i/>
        </w:rPr>
        <w:t>.</w:t>
      </w:r>
    </w:p>
    <w:p w14:paraId="5CF0EE00" w14:textId="77777777" w:rsidR="00070431" w:rsidRDefault="00070431" w:rsidP="00070431">
      <w:pPr>
        <w:pStyle w:val="Default"/>
        <w:jc w:val="both"/>
        <w:rPr>
          <w:color w:val="auto"/>
        </w:rPr>
      </w:pPr>
    </w:p>
    <w:p w14:paraId="21E75370" w14:textId="77777777" w:rsidR="00070431" w:rsidRDefault="00070431" w:rsidP="00070431">
      <w:pPr>
        <w:pStyle w:val="Default"/>
        <w:jc w:val="both"/>
        <w:rPr>
          <w:color w:val="auto"/>
        </w:rPr>
      </w:pPr>
      <w:r>
        <w:rPr>
          <w:color w:val="auto"/>
        </w:rPr>
        <w:t>Komisja w składzie:</w:t>
      </w:r>
    </w:p>
    <w:p w14:paraId="4278B692" w14:textId="2BF58D88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Zofia Jezierska-Baumgardt</w:t>
      </w:r>
      <w:r w:rsidR="00070431">
        <w:rPr>
          <w:color w:val="auto"/>
        </w:rPr>
        <w:t xml:space="preserve"> - </w:t>
      </w:r>
      <w:r>
        <w:rPr>
          <w:color w:val="auto"/>
        </w:rPr>
        <w:t>P</w:t>
      </w:r>
      <w:r w:rsidR="00070431">
        <w:rPr>
          <w:color w:val="auto"/>
        </w:rPr>
        <w:t xml:space="preserve">rzewodnicząca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2C00D270" w14:textId="7C84C086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Małgorzata Chatłas</w:t>
      </w:r>
      <w:r w:rsidR="00070431">
        <w:rPr>
          <w:color w:val="auto"/>
        </w:rPr>
        <w:t xml:space="preserve"> </w:t>
      </w:r>
      <w:r>
        <w:rPr>
          <w:color w:val="auto"/>
        </w:rPr>
        <w:t>-</w:t>
      </w:r>
      <w:r w:rsidR="00070431">
        <w:rPr>
          <w:color w:val="auto"/>
        </w:rPr>
        <w:t xml:space="preserve"> </w:t>
      </w:r>
      <w:r>
        <w:rPr>
          <w:color w:val="auto"/>
        </w:rPr>
        <w:t>Z-ca Przewodniczącej K</w:t>
      </w:r>
      <w:r w:rsidR="00070431">
        <w:rPr>
          <w:color w:val="auto"/>
        </w:rPr>
        <w:t>omisji,</w:t>
      </w:r>
    </w:p>
    <w:p w14:paraId="3695CC88" w14:textId="6A2EBE60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Ilona Kamińska</w:t>
      </w:r>
      <w:r w:rsidR="00070431">
        <w:rPr>
          <w:color w:val="auto"/>
        </w:rPr>
        <w:t xml:space="preserve"> - </w:t>
      </w:r>
      <w:r>
        <w:rPr>
          <w:color w:val="auto"/>
        </w:rPr>
        <w:t>C</w:t>
      </w:r>
      <w:r w:rsidR="00070431">
        <w:rPr>
          <w:color w:val="auto"/>
        </w:rPr>
        <w:t xml:space="preserve">złonek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158A217E" w14:textId="6DDA6464" w:rsidR="001C43A5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Bożena Kipisz</w:t>
      </w:r>
      <w:r w:rsidR="001C43A5">
        <w:rPr>
          <w:color w:val="auto"/>
        </w:rPr>
        <w:t xml:space="preserve"> </w:t>
      </w:r>
      <w:r>
        <w:rPr>
          <w:color w:val="auto"/>
        </w:rPr>
        <w:t>- Członek Komisji,</w:t>
      </w:r>
    </w:p>
    <w:p w14:paraId="052A6531" w14:textId="5AA29F82" w:rsidR="00D254E5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Krzysztof Krawczyk - Członek Komisji.</w:t>
      </w:r>
    </w:p>
    <w:p w14:paraId="2BD45FF0" w14:textId="77777777" w:rsidR="00070431" w:rsidRDefault="00070431" w:rsidP="00070431">
      <w:pPr>
        <w:pStyle w:val="Default"/>
        <w:ind w:left="720"/>
        <w:jc w:val="both"/>
        <w:rPr>
          <w:color w:val="auto"/>
        </w:rPr>
      </w:pPr>
    </w:p>
    <w:p w14:paraId="0D714E8F" w14:textId="29C1F005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 oraz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90D9C">
        <w:rPr>
          <w:rFonts w:ascii="Times New Roman" w:eastAsia="Times New Roman" w:hAnsi="Times New Roman" w:cs="Times New Roman"/>
          <w:sz w:val="24"/>
        </w:rPr>
        <w:t xml:space="preserve">Monika Jarzębska </w:t>
      </w:r>
      <w:r w:rsidR="001C43A5">
        <w:rPr>
          <w:rFonts w:ascii="Times New Roman" w:eastAsia="Times New Roman" w:hAnsi="Times New Roman" w:cs="Times New Roman"/>
          <w:sz w:val="24"/>
        </w:rPr>
        <w:t xml:space="preserve">Sekretarz </w:t>
      </w:r>
      <w:r>
        <w:rPr>
          <w:rFonts w:ascii="Times New Roman" w:eastAsia="Times New Roman" w:hAnsi="Times New Roman" w:cs="Times New Roman"/>
          <w:sz w:val="24"/>
        </w:rPr>
        <w:t>Gminy– zgodnie z listą obecności stanowiącą załącznik nr 1 do protokołu.</w:t>
      </w:r>
    </w:p>
    <w:p w14:paraId="4EDF8BA8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0FD7F59" w14:textId="146823B8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</w:t>
      </w:r>
      <w:r w:rsidR="00390D9C"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>
        <w:rPr>
          <w:rFonts w:ascii="Times New Roman" w:eastAsia="Times New Roman" w:hAnsi="Times New Roman" w:cs="Times New Roman"/>
          <w:sz w:val="24"/>
        </w:rPr>
        <w:t xml:space="preserve">Przewodnicząca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</w:t>
      </w:r>
      <w:r>
        <w:rPr>
          <w:rFonts w:ascii="Times New Roman" w:eastAsia="Times New Roman" w:hAnsi="Times New Roman" w:cs="Times New Roman"/>
          <w:sz w:val="24"/>
        </w:rPr>
        <w:t xml:space="preserve">. Przywitała wszystkich zebranych. Stwierdziła, że </w:t>
      </w:r>
      <w:r w:rsidR="00A90CFE" w:rsidRPr="00A90CFE">
        <w:rPr>
          <w:rFonts w:ascii="Times New Roman" w:eastAsia="Times New Roman" w:hAnsi="Times New Roman" w:cs="Times New Roman"/>
          <w:sz w:val="24"/>
        </w:rPr>
        <w:t>w posiedzeniu Komisji udział bierze 4 na 5 członków</w:t>
      </w:r>
      <w:r>
        <w:rPr>
          <w:rFonts w:ascii="Times New Roman" w:eastAsia="Times New Roman" w:hAnsi="Times New Roman" w:cs="Times New Roman"/>
          <w:sz w:val="24"/>
        </w:rPr>
        <w:t xml:space="preserve">, w związku z tym obrady są prawomocne. </w:t>
      </w:r>
    </w:p>
    <w:p w14:paraId="480B78E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B2B4F8C" w14:textId="3FB67D9F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</w:t>
      </w:r>
      <w:r w:rsidR="001C43A5">
        <w:rPr>
          <w:rFonts w:ascii="Times New Roman" w:eastAsia="Times New Roman" w:hAnsi="Times New Roman" w:cs="Times New Roman"/>
          <w:sz w:val="24"/>
        </w:rPr>
        <w:t xml:space="preserve">wypracowanie stanowiska Komisji Skarg, Wniosków i Petycji w sprawie </w:t>
      </w:r>
      <w:r w:rsidR="00D254E5">
        <w:rPr>
          <w:rFonts w:ascii="Times New Roman" w:eastAsia="Times New Roman" w:hAnsi="Times New Roman" w:cs="Times New Roman"/>
          <w:sz w:val="24"/>
        </w:rPr>
        <w:t>skargi</w:t>
      </w:r>
      <w:r w:rsidR="001C43A5">
        <w:rPr>
          <w:rFonts w:ascii="Times New Roman" w:eastAsia="Times New Roman" w:hAnsi="Times New Roman" w:cs="Times New Roman"/>
          <w:sz w:val="24"/>
        </w:rPr>
        <w:t xml:space="preserve"> </w:t>
      </w:r>
      <w:r w:rsidR="00D254E5">
        <w:rPr>
          <w:rFonts w:ascii="Times New Roman" w:eastAsia="Times New Roman" w:hAnsi="Times New Roman" w:cs="Times New Roman"/>
          <w:sz w:val="24"/>
        </w:rPr>
        <w:t xml:space="preserve">na Dyrektora Szkoły Podstawowej w Radowie Małym </w:t>
      </w:r>
      <w:r w:rsidR="001C43A5">
        <w:rPr>
          <w:rFonts w:ascii="Times New Roman" w:eastAsia="Times New Roman" w:hAnsi="Times New Roman" w:cs="Times New Roman"/>
          <w:sz w:val="24"/>
        </w:rPr>
        <w:t xml:space="preserve">z dnia </w:t>
      </w:r>
      <w:r w:rsidR="00D254E5">
        <w:rPr>
          <w:rFonts w:ascii="Times New Roman" w:eastAsia="Times New Roman" w:hAnsi="Times New Roman" w:cs="Times New Roman"/>
          <w:sz w:val="24"/>
        </w:rPr>
        <w:t>27</w:t>
      </w:r>
      <w:r w:rsidR="001C43A5">
        <w:rPr>
          <w:rFonts w:ascii="Times New Roman" w:eastAsia="Times New Roman" w:hAnsi="Times New Roman" w:cs="Times New Roman"/>
          <w:sz w:val="24"/>
        </w:rPr>
        <w:t xml:space="preserve"> l</w:t>
      </w:r>
      <w:r w:rsidR="00D254E5">
        <w:rPr>
          <w:rFonts w:ascii="Times New Roman" w:eastAsia="Times New Roman" w:hAnsi="Times New Roman" w:cs="Times New Roman"/>
          <w:sz w:val="24"/>
        </w:rPr>
        <w:t>utego</w:t>
      </w:r>
      <w:r w:rsidR="001C43A5">
        <w:rPr>
          <w:rFonts w:ascii="Times New Roman" w:eastAsia="Times New Roman" w:hAnsi="Times New Roman" w:cs="Times New Roman"/>
          <w:sz w:val="24"/>
        </w:rPr>
        <w:t xml:space="preserve"> 202</w:t>
      </w:r>
      <w:r w:rsidR="00D254E5">
        <w:rPr>
          <w:rFonts w:ascii="Times New Roman" w:eastAsia="Times New Roman" w:hAnsi="Times New Roman" w:cs="Times New Roman"/>
          <w:sz w:val="24"/>
        </w:rPr>
        <w:t>5</w:t>
      </w:r>
      <w:r w:rsidR="001C43A5">
        <w:rPr>
          <w:rFonts w:ascii="Times New Roman" w:eastAsia="Times New Roman" w:hAnsi="Times New Roman" w:cs="Times New Roman"/>
          <w:sz w:val="24"/>
        </w:rPr>
        <w:t xml:space="preserve"> r. </w:t>
      </w:r>
      <w:r w:rsidR="00D254E5">
        <w:rPr>
          <w:rFonts w:ascii="Times New Roman" w:eastAsia="Times New Roman" w:hAnsi="Times New Roman" w:cs="Times New Roman"/>
          <w:sz w:val="24"/>
        </w:rPr>
        <w:t xml:space="preserve">(data wpływu 3 marca 2025 r.). </w:t>
      </w:r>
    </w:p>
    <w:p w14:paraId="4797AF2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1288BB2" w14:textId="4D7C0E30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</w:t>
      </w:r>
      <w:r w:rsidR="00A90CFE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i </w:t>
      </w:r>
      <w:r w:rsidR="00A90CFE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do protokołu. </w:t>
      </w:r>
    </w:p>
    <w:p w14:paraId="2B83FB8A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55A8BD" w14:textId="25430795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1.  Rozpatrzenie i ustosunkowanie się do </w:t>
      </w:r>
      <w:r w:rsidR="00D254E5">
        <w:rPr>
          <w:rFonts w:ascii="Times New Roman" w:eastAsia="Times New Roman" w:hAnsi="Times New Roman" w:cs="Times New Roman"/>
          <w:b/>
          <w:sz w:val="24"/>
          <w:szCs w:val="24"/>
        </w:rPr>
        <w:t xml:space="preserve">skargi na </w:t>
      </w:r>
      <w:r w:rsidR="00390D9C">
        <w:rPr>
          <w:rFonts w:ascii="Times New Roman" w:eastAsia="Times New Roman" w:hAnsi="Times New Roman" w:cs="Times New Roman"/>
          <w:b/>
          <w:sz w:val="24"/>
          <w:szCs w:val="24"/>
        </w:rPr>
        <w:t>D</w:t>
      </w:r>
      <w:r w:rsidR="00D254E5">
        <w:rPr>
          <w:rFonts w:ascii="Times New Roman" w:eastAsia="Times New Roman" w:hAnsi="Times New Roman" w:cs="Times New Roman"/>
          <w:b/>
          <w:sz w:val="24"/>
          <w:szCs w:val="24"/>
        </w:rPr>
        <w:t>yrektora Szkoły Podestowej im. Kornela Makuszyńskiego w Radowie Małym.</w:t>
      </w:r>
    </w:p>
    <w:p w14:paraId="4E3718B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BB7427" w14:textId="4723B2E0" w:rsidR="00070431" w:rsidRDefault="00E426C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Komisji Skarg, Wniosków i Petycji dokonała szczegółowego omówienia </w:t>
      </w:r>
      <w:r w:rsidR="00D254E5">
        <w:rPr>
          <w:rFonts w:ascii="Times New Roman" w:eastAsia="Times New Roman" w:hAnsi="Times New Roman" w:cs="Times New Roman"/>
          <w:sz w:val="24"/>
          <w:szCs w:val="24"/>
        </w:rPr>
        <w:t>skargi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B0F994" w14:textId="3063933C" w:rsidR="00E426CB" w:rsidRDefault="00E426C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1430EC" w14:textId="14F9F2DE" w:rsidR="00E426CB" w:rsidRPr="00A90CFE" w:rsidRDefault="00390D9C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 xml:space="preserve">Zofia Jezierska-Baumgardt </w:t>
      </w:r>
      <w:r w:rsidR="00E426CB" w:rsidRPr="00A90CFE">
        <w:rPr>
          <w:rFonts w:ascii="Times New Roman" w:eastAsia="Times New Roman" w:hAnsi="Times New Roman" w:cs="Times New Roman"/>
          <w:sz w:val="24"/>
          <w:szCs w:val="24"/>
        </w:rPr>
        <w:t>Przewodnicząca Komisji otworzyła dyskusję:</w:t>
      </w:r>
    </w:p>
    <w:p w14:paraId="5C63DB67" w14:textId="09B4F26F" w:rsidR="00070431" w:rsidRPr="00ED3932" w:rsidRDefault="00390D9C" w:rsidP="00D254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3932">
        <w:rPr>
          <w:rFonts w:ascii="Times New Roman" w:hAnsi="Times New Roman" w:cs="Times New Roman"/>
          <w:sz w:val="24"/>
          <w:szCs w:val="24"/>
        </w:rPr>
        <w:t xml:space="preserve">Zofia Jezierska-Baumgardt </w:t>
      </w:r>
      <w:r>
        <w:rPr>
          <w:rFonts w:ascii="Times New Roman" w:hAnsi="Times New Roman" w:cs="Times New Roman"/>
          <w:sz w:val="24"/>
          <w:szCs w:val="24"/>
        </w:rPr>
        <w:t>Przewodnicząca</w:t>
      </w:r>
      <w:r w:rsidR="00ED3932">
        <w:rPr>
          <w:rFonts w:ascii="Times New Roman" w:hAnsi="Times New Roman" w:cs="Times New Roman"/>
          <w:sz w:val="24"/>
          <w:szCs w:val="24"/>
        </w:rPr>
        <w:t xml:space="preserve"> Komisji </w:t>
      </w:r>
      <w:r w:rsidR="00ED3932" w:rsidRPr="00ED3932">
        <w:rPr>
          <w:rFonts w:ascii="Times New Roman" w:hAnsi="Times New Roman" w:cs="Times New Roman"/>
          <w:sz w:val="24"/>
          <w:szCs w:val="24"/>
        </w:rPr>
        <w:t>-</w:t>
      </w:r>
      <w:r w:rsidR="00ED3932">
        <w:t xml:space="preserve"> </w:t>
      </w:r>
      <w:r w:rsidR="00ED3932" w:rsidRPr="00930B1B">
        <w:rPr>
          <w:rFonts w:ascii="Times New Roman" w:eastAsia="Times New Roman" w:hAnsi="Times New Roman" w:cs="Times New Roman"/>
          <w:sz w:val="24"/>
          <w:szCs w:val="24"/>
        </w:rPr>
        <w:t xml:space="preserve">poinformowała, że komisja musi rozstrzygnąć, czy pismo jest skargą. Dopowiedziała, że </w:t>
      </w:r>
      <w:r w:rsidR="00ED3932" w:rsidRPr="00930B1B">
        <w:rPr>
          <w:rFonts w:ascii="Times New Roman" w:hAnsi="Times New Roman" w:cs="Times New Roman"/>
          <w:sz w:val="24"/>
          <w:szCs w:val="24"/>
        </w:rPr>
        <w:t>przedmiotem skargi może być w szczególności zaniedbanie lub nienależyte wykonywanie zadań przez właściwe organy albo przez ich pracowników, naruszenie praworządności lub interesów skarżących, a także przewlekłe lub biurokratyczne załatwianie spraw.</w:t>
      </w:r>
    </w:p>
    <w:p w14:paraId="56E0B915" w14:textId="48925AAC" w:rsidR="00390D9C" w:rsidRDefault="00A90CFE" w:rsidP="00390D9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Krzysztof Krawczyk</w:t>
      </w:r>
      <w:r w:rsidR="00390D9C" w:rsidRPr="00390D9C">
        <w:rPr>
          <w:rFonts w:ascii="Times New Roman" w:hAnsi="Times New Roman" w:cs="Times New Roman"/>
          <w:sz w:val="24"/>
          <w:szCs w:val="24"/>
        </w:rPr>
        <w:t xml:space="preserve"> Członek Komisji - </w:t>
      </w:r>
      <w:r w:rsidR="00390D9C">
        <w:rPr>
          <w:rFonts w:ascii="Times New Roman" w:eastAsia="Times New Roman" w:hAnsi="Times New Roman" w:cs="Times New Roman"/>
          <w:sz w:val="24"/>
          <w:szCs w:val="24"/>
        </w:rPr>
        <w:t>poinformował, że z treści wynika niezadowolenie Skarżącego, co wskazuje, że pismo jest skargą.</w:t>
      </w:r>
    </w:p>
    <w:p w14:paraId="5805DDBB" w14:textId="06293393" w:rsidR="00ED3932" w:rsidRPr="00A90CFE" w:rsidRDefault="00ED3932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E4D315" w14:textId="38CAE0B8" w:rsidR="00070431" w:rsidRDefault="00A43C3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>Więcej p</w:t>
      </w:r>
      <w:r w:rsidR="00070431" w:rsidRPr="00A90CFE">
        <w:rPr>
          <w:rFonts w:ascii="Times New Roman" w:eastAsia="Times New Roman" w:hAnsi="Times New Roman" w:cs="Times New Roman"/>
          <w:sz w:val="24"/>
          <w:szCs w:val="24"/>
        </w:rPr>
        <w:t xml:space="preserve">ytań i uwag </w:t>
      </w:r>
      <w:r w:rsidR="00070431">
        <w:rPr>
          <w:rFonts w:ascii="Times New Roman" w:eastAsia="Times New Roman" w:hAnsi="Times New Roman" w:cs="Times New Roman"/>
          <w:sz w:val="24"/>
          <w:szCs w:val="24"/>
        </w:rPr>
        <w:t>nie zgłoszono.</w:t>
      </w:r>
    </w:p>
    <w:p w14:paraId="3E0954A2" w14:textId="77777777" w:rsidR="00390D9C" w:rsidRDefault="00390D9C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00AB5D" w14:textId="74FEDC65" w:rsidR="00390D9C" w:rsidRDefault="00390D9C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Komisja Skarg, Wniosków i Petycji w toku przeprowadzonego postępowania wyjaśniającego w sprawie skargi postanowiła wystąpić do </w:t>
      </w:r>
      <w:r w:rsidRPr="00390D9C">
        <w:rPr>
          <w:rFonts w:ascii="Times New Roman" w:eastAsia="Times New Roman" w:hAnsi="Times New Roman" w:cs="Times New Roman"/>
          <w:bCs/>
          <w:sz w:val="24"/>
          <w:szCs w:val="24"/>
        </w:rPr>
        <w:t>Dyrektora Szkoły Podestowej im. Kornela Makuszyńskiego w Radowie Małym 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wnioskiem o zajęcie stanowiska w sprawie</w:t>
      </w:r>
      <w:r w:rsidR="00A90CFE">
        <w:rPr>
          <w:rFonts w:ascii="Times New Roman" w:eastAsia="Times New Roman" w:hAnsi="Times New Roman" w:cs="Times New Roman"/>
          <w:sz w:val="24"/>
          <w:szCs w:val="24"/>
        </w:rPr>
        <w:t xml:space="preserve"> oraz przekazanie kserokopii protokołu z kontroli Państwowej Inspekcji Pracy w Szczecinie </w:t>
      </w:r>
      <w:r w:rsidR="00A90CFE">
        <w:rPr>
          <w:rFonts w:ascii="Times New Roman" w:eastAsia="Times New Roman" w:hAnsi="Times New Roman" w:cs="Times New Roman"/>
          <w:sz w:val="24"/>
          <w:szCs w:val="24"/>
        </w:rPr>
        <w:br/>
      </w:r>
      <w:r w:rsidR="006D0C9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  <w:r w:rsidR="00A90CFE">
        <w:rPr>
          <w:rFonts w:ascii="Times New Roman" w:eastAsia="Times New Roman" w:hAnsi="Times New Roman" w:cs="Times New Roman"/>
          <w:sz w:val="24"/>
          <w:szCs w:val="24"/>
        </w:rPr>
        <w:t>w zakresie prawidłowości stosowania Regulaminu Zakładowym Funduszem Świadczeń Socjalnych</w:t>
      </w:r>
      <w:r>
        <w:rPr>
          <w:rFonts w:ascii="Times New Roman" w:eastAsia="Times New Roman" w:hAnsi="Times New Roman" w:cs="Times New Roman"/>
          <w:sz w:val="24"/>
          <w:szCs w:val="24"/>
        </w:rPr>
        <w:t>. Pismo stanowi załącznik nr 4 do protokołu.</w:t>
      </w:r>
    </w:p>
    <w:p w14:paraId="0055FBB1" w14:textId="77777777" w:rsidR="002E6F08" w:rsidRDefault="002E6F08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A083C3" w14:textId="487691DF" w:rsidR="002E6F08" w:rsidRDefault="002E6F08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Ponadto ustalono termin kolejnego posiedzenia komisji na dzień 18 marca 2025 roku.</w:t>
      </w:r>
    </w:p>
    <w:p w14:paraId="37A0E9C4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EB024A" w14:textId="37C7747B" w:rsidR="00070431" w:rsidRPr="00390D9C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2. </w:t>
      </w:r>
      <w:r>
        <w:rPr>
          <w:rFonts w:ascii="Times New Roman" w:eastAsia="Times New Roman" w:hAnsi="Times New Roman" w:cs="Times New Roman"/>
          <w:b/>
          <w:bCs/>
          <w:sz w:val="24"/>
        </w:rPr>
        <w:t>Zamknięcie obrad</w:t>
      </w:r>
      <w:r w:rsidR="00390D9C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70C391B1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9B93814" w14:textId="44BAD3B1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</w:t>
      </w:r>
      <w:r w:rsidR="00390D9C" w:rsidRPr="00390D9C">
        <w:rPr>
          <w:rFonts w:ascii="Times New Roman" w:hAnsi="Times New Roman" w:cs="Times New Roman"/>
          <w:sz w:val="24"/>
          <w:szCs w:val="24"/>
        </w:rPr>
        <w:t>Zofia Jezierska-Baumgardt</w:t>
      </w:r>
      <w:r w:rsidR="00390D9C"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Przewodnicząca Komisji zamknęła posiedzenie Komisji </w:t>
      </w:r>
      <w:r w:rsidR="00E426CB">
        <w:rPr>
          <w:rFonts w:ascii="Times New Roman" w:eastAsia="Times New Roman" w:hAnsi="Times New Roman" w:cs="Times New Roman"/>
          <w:color w:val="000000"/>
          <w:sz w:val="23"/>
        </w:rPr>
        <w:t>Skarg, Wniosków i Petycji.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</w:p>
    <w:p w14:paraId="71A905A5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7C4A757C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4F8A21A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01395358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0F3F0461" w14:textId="77777777" w:rsidR="00070431" w:rsidRDefault="00070431" w:rsidP="000704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7F97B38F" w14:textId="77777777" w:rsidR="00070431" w:rsidRDefault="00070431" w:rsidP="00070431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79D074BC" w14:textId="10B70905" w:rsidR="00070431" w:rsidRDefault="00070431" w:rsidP="0007043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Komisji </w:t>
      </w:r>
      <w:r w:rsidR="008941F9">
        <w:rPr>
          <w:rFonts w:ascii="Times New Roman" w:eastAsia="Times New Roman" w:hAnsi="Times New Roman" w:cs="Times New Roman"/>
          <w:color w:val="000000"/>
          <w:sz w:val="23"/>
        </w:rPr>
        <w:t>Skarg, Wniosków i Petycji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335BC658" w14:textId="77777777" w:rsidR="008941F9" w:rsidRDefault="008941F9" w:rsidP="008941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5AED5910" w14:textId="1C7C4D27" w:rsidR="00070431" w:rsidRPr="00471C97" w:rsidRDefault="00070431" w:rsidP="00471C97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 w:rsidRPr="00471C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471C97" w:rsidRPr="00471C97">
        <w:rPr>
          <w:rFonts w:ascii="Times New Roman" w:hAnsi="Times New Roman" w:cs="Times New Roman"/>
          <w:sz w:val="24"/>
          <w:szCs w:val="24"/>
        </w:rPr>
        <w:t>Zofia Jezierska-Baumgardt</w:t>
      </w:r>
    </w:p>
    <w:p w14:paraId="5E7E9600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94D5A0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783010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7CB3E8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B2A00AE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568EBED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52FBF5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3CC10BA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AA51D0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F1172C8" w14:textId="77777777" w:rsidR="00070431" w:rsidRDefault="00070431" w:rsidP="00070431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B6D0A72" w14:textId="77777777" w:rsidR="00070431" w:rsidRDefault="00070431" w:rsidP="00070431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1367C34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47809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C1E5AA2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87D0E4" w14:textId="77777777" w:rsidR="00070431" w:rsidRDefault="00070431" w:rsidP="0007043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65A514" w14:textId="77777777" w:rsidR="00070431" w:rsidRDefault="00070431" w:rsidP="0007043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27AB99F" w14:textId="77777777" w:rsidR="00070431" w:rsidRDefault="00070431" w:rsidP="00070431">
      <w:pPr>
        <w:rPr>
          <w:rFonts w:ascii="Calibri" w:eastAsia="Calibri" w:hAnsi="Calibri" w:cs="Calibri"/>
          <w:sz w:val="24"/>
          <w:szCs w:val="24"/>
        </w:rPr>
      </w:pPr>
    </w:p>
    <w:p w14:paraId="592FDBEE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152B21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245984" w14:textId="77777777" w:rsidR="00070431" w:rsidRDefault="00070431" w:rsidP="00070431"/>
    <w:p w14:paraId="548B1690" w14:textId="77777777" w:rsidR="00A01EFE" w:rsidRPr="00070431" w:rsidRDefault="00A01EFE" w:rsidP="00070431"/>
    <w:sectPr w:rsidR="00A01EFE" w:rsidRPr="000704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C05AB"/>
    <w:multiLevelType w:val="hybridMultilevel"/>
    <w:tmpl w:val="37DAED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F2973"/>
    <w:multiLevelType w:val="hybridMultilevel"/>
    <w:tmpl w:val="CD1E762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06593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021626">
    <w:abstractNumId w:val="1"/>
  </w:num>
  <w:num w:numId="3" w16cid:durableId="1741756407">
    <w:abstractNumId w:val="0"/>
  </w:num>
  <w:num w:numId="4" w16cid:durableId="20876071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31"/>
    <w:rsid w:val="00070431"/>
    <w:rsid w:val="001A3429"/>
    <w:rsid w:val="001C43A5"/>
    <w:rsid w:val="002E6F08"/>
    <w:rsid w:val="00390D9C"/>
    <w:rsid w:val="00471C97"/>
    <w:rsid w:val="00492178"/>
    <w:rsid w:val="004A6A17"/>
    <w:rsid w:val="006D0C9B"/>
    <w:rsid w:val="008941F9"/>
    <w:rsid w:val="008F2E9E"/>
    <w:rsid w:val="00972F99"/>
    <w:rsid w:val="00A01EFE"/>
    <w:rsid w:val="00A43C3B"/>
    <w:rsid w:val="00A77C91"/>
    <w:rsid w:val="00A90CFE"/>
    <w:rsid w:val="00B07CCD"/>
    <w:rsid w:val="00B33A46"/>
    <w:rsid w:val="00D254E5"/>
    <w:rsid w:val="00DA714E"/>
    <w:rsid w:val="00E426CB"/>
    <w:rsid w:val="00E77F14"/>
    <w:rsid w:val="00ED3932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4A6F"/>
  <w15:chartTrackingRefBased/>
  <w15:docId w15:val="{FD22DBE7-5301-4A5D-9E3F-5B072C91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431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704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F2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422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Jozwiak</cp:lastModifiedBy>
  <cp:revision>4</cp:revision>
  <cp:lastPrinted>2025-03-17T09:29:00Z</cp:lastPrinted>
  <dcterms:created xsi:type="dcterms:W3CDTF">2025-03-04T11:49:00Z</dcterms:created>
  <dcterms:modified xsi:type="dcterms:W3CDTF">2025-03-17T09:30:00Z</dcterms:modified>
</cp:coreProperties>
</file>