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B47960" w14:textId="377B619C" w:rsidR="00070431" w:rsidRDefault="00070431" w:rsidP="000704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PROTOKÓŁ NR </w:t>
      </w:r>
      <w:r w:rsidR="004B309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/202</w:t>
      </w:r>
      <w:r w:rsidR="00D254E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5</w:t>
      </w:r>
    </w:p>
    <w:p w14:paraId="11A133AA" w14:textId="2A622CE8" w:rsidR="00070431" w:rsidRDefault="00070431" w:rsidP="000704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z posiedzenia Komisji </w:t>
      </w:r>
      <w:r w:rsidR="001C43A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Skarg, Wniosków i Petycji</w:t>
      </w:r>
    </w:p>
    <w:p w14:paraId="0CC871B8" w14:textId="2B5C280E" w:rsidR="00070431" w:rsidRPr="001C43A5" w:rsidRDefault="00070431" w:rsidP="001C43A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Rady Gminy Radowo Małe w dniu </w:t>
      </w:r>
      <w:r w:rsidR="001C43A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</w:t>
      </w:r>
      <w:r w:rsidR="004B309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4B309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lipca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202</w:t>
      </w:r>
      <w:r w:rsidR="004B309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roku.</w:t>
      </w:r>
    </w:p>
    <w:p w14:paraId="00BF5187" w14:textId="77777777" w:rsidR="00070431" w:rsidRDefault="00070431" w:rsidP="000704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6A74591" w14:textId="77777777" w:rsidR="00070431" w:rsidRDefault="00070431" w:rsidP="000704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A2494E2" w14:textId="109C53BE" w:rsidR="00070431" w:rsidRDefault="00070431" w:rsidP="00070431">
      <w:pPr>
        <w:spacing w:after="0" w:line="240" w:lineRule="auto"/>
        <w:ind w:firstLine="567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 xml:space="preserve">Rozpoczęcie posiedzenia – godz. </w:t>
      </w:r>
      <w:r w:rsidR="004B3094">
        <w:rPr>
          <w:rFonts w:ascii="Times New Roman" w:eastAsia="Times New Roman" w:hAnsi="Times New Roman" w:cs="Times New Roman"/>
          <w:i/>
          <w:color w:val="000000"/>
        </w:rPr>
        <w:t>9</w:t>
      </w:r>
      <w:r>
        <w:rPr>
          <w:rFonts w:ascii="Times New Roman" w:eastAsia="Times New Roman" w:hAnsi="Times New Roman" w:cs="Times New Roman"/>
          <w:i/>
          <w:color w:val="000000"/>
          <w:vertAlign w:val="superscript"/>
        </w:rPr>
        <w:t>00</w:t>
      </w:r>
      <w:r>
        <w:rPr>
          <w:rFonts w:ascii="Times New Roman" w:eastAsia="Times New Roman" w:hAnsi="Times New Roman" w:cs="Times New Roman"/>
          <w:i/>
          <w:color w:val="000000"/>
        </w:rPr>
        <w:t xml:space="preserve">. </w:t>
      </w:r>
    </w:p>
    <w:p w14:paraId="087072CE" w14:textId="79924549" w:rsidR="00070431" w:rsidRDefault="00070431" w:rsidP="00070431">
      <w:pPr>
        <w:spacing w:after="0" w:line="240" w:lineRule="auto"/>
        <w:ind w:firstLine="5670"/>
        <w:rPr>
          <w:rFonts w:ascii="Times New Roman" w:eastAsia="Times New Roman" w:hAnsi="Times New Roman" w:cs="Times New Roman"/>
          <w:vertAlign w:val="superscript"/>
        </w:rPr>
      </w:pPr>
      <w:r>
        <w:rPr>
          <w:rFonts w:ascii="Times New Roman" w:eastAsia="Times New Roman" w:hAnsi="Times New Roman" w:cs="Times New Roman"/>
          <w:i/>
          <w:color w:val="000000"/>
        </w:rPr>
        <w:t xml:space="preserve">Zakończenie posiedzenia – godz. </w:t>
      </w:r>
      <w:r w:rsidR="004B3094">
        <w:rPr>
          <w:rFonts w:ascii="Times New Roman" w:eastAsia="Times New Roman" w:hAnsi="Times New Roman" w:cs="Times New Roman"/>
          <w:i/>
        </w:rPr>
        <w:t>9</w:t>
      </w:r>
      <w:r w:rsidR="00A90CFE">
        <w:rPr>
          <w:rFonts w:ascii="Times New Roman" w:eastAsia="Times New Roman" w:hAnsi="Times New Roman" w:cs="Times New Roman"/>
          <w:i/>
          <w:vertAlign w:val="superscript"/>
        </w:rPr>
        <w:t>30</w:t>
      </w:r>
      <w:r>
        <w:rPr>
          <w:rFonts w:ascii="Times New Roman" w:eastAsia="Times New Roman" w:hAnsi="Times New Roman" w:cs="Times New Roman"/>
          <w:i/>
        </w:rPr>
        <w:t>.</w:t>
      </w:r>
    </w:p>
    <w:p w14:paraId="5CF0EE00" w14:textId="77777777" w:rsidR="00070431" w:rsidRDefault="00070431" w:rsidP="00070431">
      <w:pPr>
        <w:pStyle w:val="Default"/>
        <w:jc w:val="both"/>
        <w:rPr>
          <w:color w:val="auto"/>
        </w:rPr>
      </w:pPr>
    </w:p>
    <w:p w14:paraId="21E75370" w14:textId="77777777" w:rsidR="00070431" w:rsidRDefault="00070431" w:rsidP="00070431">
      <w:pPr>
        <w:pStyle w:val="Default"/>
        <w:jc w:val="both"/>
        <w:rPr>
          <w:color w:val="auto"/>
        </w:rPr>
      </w:pPr>
      <w:r>
        <w:rPr>
          <w:color w:val="auto"/>
        </w:rPr>
        <w:t>Komisja w składzie:</w:t>
      </w:r>
    </w:p>
    <w:p w14:paraId="3686A275" w14:textId="77777777" w:rsidR="004B3094" w:rsidRDefault="004B3094" w:rsidP="004B3094">
      <w:pPr>
        <w:pStyle w:val="Default"/>
        <w:numPr>
          <w:ilvl w:val="0"/>
          <w:numId w:val="1"/>
        </w:numPr>
        <w:jc w:val="both"/>
        <w:rPr>
          <w:color w:val="auto"/>
        </w:rPr>
      </w:pPr>
      <w:r>
        <w:rPr>
          <w:color w:val="auto"/>
        </w:rPr>
        <w:t>Małgorzata Chatłas - przewodnicząca komisji,</w:t>
      </w:r>
    </w:p>
    <w:p w14:paraId="6613220B" w14:textId="77777777" w:rsidR="004B3094" w:rsidRDefault="004B3094" w:rsidP="004B3094">
      <w:pPr>
        <w:pStyle w:val="Default"/>
        <w:numPr>
          <w:ilvl w:val="0"/>
          <w:numId w:val="1"/>
        </w:numPr>
        <w:jc w:val="both"/>
        <w:rPr>
          <w:color w:val="auto"/>
        </w:rPr>
      </w:pPr>
      <w:r>
        <w:rPr>
          <w:color w:val="auto"/>
        </w:rPr>
        <w:t>Ilona Kamińska - członek komisji,</w:t>
      </w:r>
    </w:p>
    <w:p w14:paraId="070DDB0A" w14:textId="77777777" w:rsidR="004B3094" w:rsidRDefault="004B3094" w:rsidP="004B3094">
      <w:pPr>
        <w:pStyle w:val="Default"/>
        <w:numPr>
          <w:ilvl w:val="0"/>
          <w:numId w:val="1"/>
        </w:numPr>
        <w:jc w:val="both"/>
        <w:rPr>
          <w:color w:val="auto"/>
        </w:rPr>
      </w:pPr>
      <w:r>
        <w:rPr>
          <w:color w:val="auto"/>
        </w:rPr>
        <w:t>Bożena Kipisz - członek komisji,</w:t>
      </w:r>
    </w:p>
    <w:p w14:paraId="3998B658" w14:textId="77777777" w:rsidR="004B3094" w:rsidRDefault="004B3094" w:rsidP="004B3094">
      <w:pPr>
        <w:pStyle w:val="Default"/>
        <w:numPr>
          <w:ilvl w:val="0"/>
          <w:numId w:val="1"/>
        </w:numPr>
        <w:jc w:val="both"/>
        <w:rPr>
          <w:color w:val="auto"/>
        </w:rPr>
      </w:pPr>
      <w:r>
        <w:rPr>
          <w:color w:val="auto"/>
        </w:rPr>
        <w:t>Gabriela Szestowicka - członek komisji,</w:t>
      </w:r>
    </w:p>
    <w:p w14:paraId="32983226" w14:textId="77777777" w:rsidR="004B3094" w:rsidRDefault="004B3094" w:rsidP="004B3094">
      <w:pPr>
        <w:pStyle w:val="Default"/>
        <w:numPr>
          <w:ilvl w:val="0"/>
          <w:numId w:val="1"/>
        </w:numPr>
        <w:jc w:val="both"/>
        <w:rPr>
          <w:color w:val="auto"/>
        </w:rPr>
      </w:pPr>
      <w:r>
        <w:rPr>
          <w:color w:val="auto"/>
        </w:rPr>
        <w:t>Jan Chatłas - członek komisji.</w:t>
      </w:r>
    </w:p>
    <w:p w14:paraId="2BD45FF0" w14:textId="77777777" w:rsidR="00070431" w:rsidRDefault="00070431" w:rsidP="00070431">
      <w:pPr>
        <w:pStyle w:val="Default"/>
        <w:ind w:left="720"/>
        <w:jc w:val="both"/>
        <w:rPr>
          <w:color w:val="auto"/>
        </w:rPr>
      </w:pPr>
    </w:p>
    <w:p w14:paraId="0D714E8F" w14:textId="29C1F005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W </w:t>
      </w:r>
      <w:r w:rsidRPr="004834FD">
        <w:rPr>
          <w:rFonts w:ascii="Times New Roman" w:eastAsia="Times New Roman" w:hAnsi="Times New Roman" w:cs="Times New Roman"/>
          <w:sz w:val="24"/>
          <w:szCs w:val="24"/>
        </w:rPr>
        <w:t>posiedzeniu</w:t>
      </w:r>
      <w:r>
        <w:rPr>
          <w:rFonts w:ascii="Times New Roman" w:eastAsia="Times New Roman" w:hAnsi="Times New Roman" w:cs="Times New Roman"/>
          <w:sz w:val="24"/>
        </w:rPr>
        <w:t xml:space="preserve"> udział wzięli członkowie Komisji </w:t>
      </w:r>
      <w:r w:rsidR="001C43A5">
        <w:rPr>
          <w:rFonts w:ascii="Times New Roman" w:eastAsia="Times New Roman" w:hAnsi="Times New Roman" w:cs="Times New Roman"/>
          <w:sz w:val="24"/>
        </w:rPr>
        <w:t>Skarg, Wniosków i Petycji oraz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390D9C">
        <w:rPr>
          <w:rFonts w:ascii="Times New Roman" w:eastAsia="Times New Roman" w:hAnsi="Times New Roman" w:cs="Times New Roman"/>
          <w:sz w:val="24"/>
        </w:rPr>
        <w:t xml:space="preserve">Monika Jarzębska </w:t>
      </w:r>
      <w:r w:rsidR="001C43A5">
        <w:rPr>
          <w:rFonts w:ascii="Times New Roman" w:eastAsia="Times New Roman" w:hAnsi="Times New Roman" w:cs="Times New Roman"/>
          <w:sz w:val="24"/>
        </w:rPr>
        <w:t xml:space="preserve">Sekretarz </w:t>
      </w:r>
      <w:r>
        <w:rPr>
          <w:rFonts w:ascii="Times New Roman" w:eastAsia="Times New Roman" w:hAnsi="Times New Roman" w:cs="Times New Roman"/>
          <w:sz w:val="24"/>
        </w:rPr>
        <w:t>Gminy– zgodnie z listą obecności stanowiącą załącznik nr 1 do protokołu.</w:t>
      </w:r>
    </w:p>
    <w:p w14:paraId="4EDF8BA8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0D78EE1B" w14:textId="77777777" w:rsidR="004834FD" w:rsidRDefault="004834FD" w:rsidP="004834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Posiedzeniu przewodniczyła Przewodnicząca Komisji Skarg, Wniosków i Petycji Małgorzata Chatłas. Przywitała wszystkich zebranych. Stwierdziła, że w posiedzeniu udział bierze </w:t>
      </w:r>
      <w:r>
        <w:rPr>
          <w:rFonts w:ascii="Times New Roman" w:eastAsia="Times New Roman" w:hAnsi="Times New Roman" w:cs="Times New Roman"/>
          <w:sz w:val="24"/>
        </w:rPr>
        <w:br/>
        <w:t xml:space="preserve">5 członków komisji, w związku z tym obrady są prawomocne. </w:t>
      </w:r>
    </w:p>
    <w:p w14:paraId="480B78EF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7B2B4F8C" w14:textId="616AB3F5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Zasadniczym tematem posiedzenia było </w:t>
      </w:r>
      <w:r w:rsidR="001C43A5">
        <w:rPr>
          <w:rFonts w:ascii="Times New Roman" w:eastAsia="Times New Roman" w:hAnsi="Times New Roman" w:cs="Times New Roman"/>
          <w:sz w:val="24"/>
        </w:rPr>
        <w:t xml:space="preserve">wypracowanie stanowiska Komisji Skarg, Wniosków i Petycji w sprawie </w:t>
      </w:r>
      <w:r w:rsidR="00D254E5">
        <w:rPr>
          <w:rFonts w:ascii="Times New Roman" w:eastAsia="Times New Roman" w:hAnsi="Times New Roman" w:cs="Times New Roman"/>
          <w:sz w:val="24"/>
        </w:rPr>
        <w:t>skargi</w:t>
      </w:r>
      <w:r w:rsidR="001C43A5">
        <w:rPr>
          <w:rFonts w:ascii="Times New Roman" w:eastAsia="Times New Roman" w:hAnsi="Times New Roman" w:cs="Times New Roman"/>
          <w:sz w:val="24"/>
        </w:rPr>
        <w:t xml:space="preserve"> </w:t>
      </w:r>
      <w:r w:rsidR="00D254E5">
        <w:rPr>
          <w:rFonts w:ascii="Times New Roman" w:eastAsia="Times New Roman" w:hAnsi="Times New Roman" w:cs="Times New Roman"/>
          <w:sz w:val="24"/>
        </w:rPr>
        <w:t xml:space="preserve">na Dyrektora Szkoły Podstawowej w Radowie Małym </w:t>
      </w:r>
      <w:r w:rsidR="001C43A5">
        <w:rPr>
          <w:rFonts w:ascii="Times New Roman" w:eastAsia="Times New Roman" w:hAnsi="Times New Roman" w:cs="Times New Roman"/>
          <w:sz w:val="24"/>
        </w:rPr>
        <w:t xml:space="preserve">z dnia </w:t>
      </w:r>
      <w:r w:rsidR="004834FD">
        <w:rPr>
          <w:rFonts w:ascii="Times New Roman" w:eastAsia="Times New Roman" w:hAnsi="Times New Roman" w:cs="Times New Roman"/>
          <w:sz w:val="24"/>
        </w:rPr>
        <w:t>21 czerwca 2023 r. i skargi z dnia 22 czerwca 2023 r.</w:t>
      </w:r>
    </w:p>
    <w:p w14:paraId="4797AF2F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21288BB2" w14:textId="4D7C0E30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Materiały radni i zaproszeni goście otrzymali na piśmie wraz z zawiadomieniem o posiedzeniu komisji – załącznik nr </w:t>
      </w:r>
      <w:r w:rsidR="00A90CFE">
        <w:rPr>
          <w:rFonts w:ascii="Times New Roman" w:eastAsia="Times New Roman" w:hAnsi="Times New Roman" w:cs="Times New Roman"/>
          <w:sz w:val="24"/>
        </w:rPr>
        <w:t>2</w:t>
      </w:r>
      <w:r>
        <w:rPr>
          <w:rFonts w:ascii="Times New Roman" w:eastAsia="Times New Roman" w:hAnsi="Times New Roman" w:cs="Times New Roman"/>
          <w:sz w:val="24"/>
        </w:rPr>
        <w:t xml:space="preserve"> i </w:t>
      </w:r>
      <w:r w:rsidR="00A90CFE">
        <w:rPr>
          <w:rFonts w:ascii="Times New Roman" w:eastAsia="Times New Roman" w:hAnsi="Times New Roman" w:cs="Times New Roman"/>
          <w:sz w:val="24"/>
        </w:rPr>
        <w:t>3</w:t>
      </w:r>
      <w:r>
        <w:rPr>
          <w:rFonts w:ascii="Times New Roman" w:eastAsia="Times New Roman" w:hAnsi="Times New Roman" w:cs="Times New Roman"/>
          <w:sz w:val="24"/>
        </w:rPr>
        <w:t xml:space="preserve"> do protokołu. </w:t>
      </w:r>
    </w:p>
    <w:p w14:paraId="2B83FB8A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155A8BD" w14:textId="55925B53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Ad. 1.  Rozpatrzenie i ustosunkowanie się do </w:t>
      </w:r>
      <w:r w:rsidR="00D254E5">
        <w:rPr>
          <w:rFonts w:ascii="Times New Roman" w:eastAsia="Times New Roman" w:hAnsi="Times New Roman" w:cs="Times New Roman"/>
          <w:b/>
          <w:sz w:val="24"/>
          <w:szCs w:val="24"/>
        </w:rPr>
        <w:t xml:space="preserve">skargi na </w:t>
      </w:r>
      <w:r w:rsidR="00390D9C">
        <w:rPr>
          <w:rFonts w:ascii="Times New Roman" w:eastAsia="Times New Roman" w:hAnsi="Times New Roman" w:cs="Times New Roman"/>
          <w:b/>
          <w:sz w:val="24"/>
          <w:szCs w:val="24"/>
        </w:rPr>
        <w:t>D</w:t>
      </w:r>
      <w:r w:rsidR="00D254E5">
        <w:rPr>
          <w:rFonts w:ascii="Times New Roman" w:eastAsia="Times New Roman" w:hAnsi="Times New Roman" w:cs="Times New Roman"/>
          <w:b/>
          <w:sz w:val="24"/>
          <w:szCs w:val="24"/>
        </w:rPr>
        <w:t>yrektora Szkoły Podestowej im. Kornela Makuszyńskiego w Radowie Małym</w:t>
      </w:r>
      <w:r w:rsidR="004834FD">
        <w:rPr>
          <w:rFonts w:ascii="Times New Roman" w:eastAsia="Times New Roman" w:hAnsi="Times New Roman" w:cs="Times New Roman"/>
          <w:b/>
          <w:sz w:val="24"/>
          <w:szCs w:val="24"/>
        </w:rPr>
        <w:t xml:space="preserve"> z dnia 21 czerwca 2023 r.</w:t>
      </w:r>
    </w:p>
    <w:p w14:paraId="4E3718B3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2BB7427" w14:textId="4723B2E0" w:rsidR="00070431" w:rsidRDefault="00E426CB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Przewodnicząca Komisji Skarg, Wniosków i Petycji dokonała szczegółowego omówienia </w:t>
      </w:r>
      <w:r w:rsidR="00D254E5">
        <w:rPr>
          <w:rFonts w:ascii="Times New Roman" w:eastAsia="Times New Roman" w:hAnsi="Times New Roman" w:cs="Times New Roman"/>
          <w:sz w:val="24"/>
          <w:szCs w:val="24"/>
        </w:rPr>
        <w:t>skargi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0B0F994" w14:textId="3063933C" w:rsidR="00E426CB" w:rsidRDefault="00E426CB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71430EC" w14:textId="6A5EE6AD" w:rsidR="00E426CB" w:rsidRPr="00A90CFE" w:rsidRDefault="00DF6344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6344">
        <w:rPr>
          <w:rFonts w:ascii="Times New Roman" w:hAnsi="Times New Roman" w:cs="Times New Roman"/>
          <w:sz w:val="24"/>
          <w:szCs w:val="24"/>
        </w:rPr>
        <w:t>Małgorzata Chatłas</w:t>
      </w:r>
      <w:r>
        <w:t xml:space="preserve"> </w:t>
      </w:r>
      <w:r w:rsidR="00E426CB" w:rsidRPr="00A90CFE">
        <w:rPr>
          <w:rFonts w:ascii="Times New Roman" w:eastAsia="Times New Roman" w:hAnsi="Times New Roman" w:cs="Times New Roman"/>
          <w:sz w:val="24"/>
          <w:szCs w:val="24"/>
        </w:rPr>
        <w:t>Przewodnicząca Komisji otworzyła dyskusję:</w:t>
      </w:r>
    </w:p>
    <w:p w14:paraId="5C63DB67" w14:textId="3210A8E7" w:rsidR="00070431" w:rsidRPr="00ED3932" w:rsidRDefault="00DF6344" w:rsidP="00D254E5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6344">
        <w:rPr>
          <w:rFonts w:ascii="Times New Roman" w:hAnsi="Times New Roman" w:cs="Times New Roman"/>
          <w:sz w:val="24"/>
          <w:szCs w:val="24"/>
        </w:rPr>
        <w:t>Małgorzata Chatłas</w:t>
      </w:r>
      <w:r>
        <w:t xml:space="preserve"> </w:t>
      </w:r>
      <w:r w:rsidR="00390D9C">
        <w:rPr>
          <w:rFonts w:ascii="Times New Roman" w:hAnsi="Times New Roman" w:cs="Times New Roman"/>
          <w:sz w:val="24"/>
          <w:szCs w:val="24"/>
        </w:rPr>
        <w:t>Przewodnicząca</w:t>
      </w:r>
      <w:r w:rsidR="00ED3932">
        <w:rPr>
          <w:rFonts w:ascii="Times New Roman" w:hAnsi="Times New Roman" w:cs="Times New Roman"/>
          <w:sz w:val="24"/>
          <w:szCs w:val="24"/>
        </w:rPr>
        <w:t xml:space="preserve"> Komisji </w:t>
      </w:r>
      <w:r w:rsidR="00ED3932" w:rsidRPr="00ED3932">
        <w:rPr>
          <w:rFonts w:ascii="Times New Roman" w:hAnsi="Times New Roman" w:cs="Times New Roman"/>
          <w:sz w:val="24"/>
          <w:szCs w:val="24"/>
        </w:rPr>
        <w:t>-</w:t>
      </w:r>
      <w:r w:rsidR="00ED3932">
        <w:t xml:space="preserve"> </w:t>
      </w:r>
      <w:r w:rsidR="00ED3932" w:rsidRPr="00930B1B">
        <w:rPr>
          <w:rFonts w:ascii="Times New Roman" w:eastAsia="Times New Roman" w:hAnsi="Times New Roman" w:cs="Times New Roman"/>
          <w:sz w:val="24"/>
          <w:szCs w:val="24"/>
        </w:rPr>
        <w:t xml:space="preserve">poinformowała, że komisja musi rozstrzygnąć, czy pismo jest skargą. Dopowiedziała, że </w:t>
      </w:r>
      <w:r w:rsidR="00ED3932" w:rsidRPr="00930B1B">
        <w:rPr>
          <w:rFonts w:ascii="Times New Roman" w:hAnsi="Times New Roman" w:cs="Times New Roman"/>
          <w:sz w:val="24"/>
          <w:szCs w:val="24"/>
        </w:rPr>
        <w:t>przedmiotem skargi może być w szczególności zaniedbanie lub nienależyte wykonywanie zadań przez właściwe organy albo przez ich pracowników, naruszenie praworządności lub interesów skarżących, a także przewlekłe lub biurokratyczne załatwianie spraw.</w:t>
      </w:r>
    </w:p>
    <w:p w14:paraId="56E0B915" w14:textId="29CB53C1" w:rsidR="00390D9C" w:rsidRDefault="004834FD" w:rsidP="00390D9C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34FD">
        <w:rPr>
          <w:rFonts w:ascii="Times New Roman" w:hAnsi="Times New Roman" w:cs="Times New Roman"/>
          <w:sz w:val="24"/>
          <w:szCs w:val="24"/>
        </w:rPr>
        <w:t xml:space="preserve">Ilona </w:t>
      </w:r>
      <w:r w:rsidRPr="004834FD">
        <w:rPr>
          <w:rFonts w:ascii="Times New Roman" w:hAnsi="Times New Roman" w:cs="Times New Roman"/>
          <w:sz w:val="24"/>
          <w:szCs w:val="24"/>
        </w:rPr>
        <w:t xml:space="preserve">Kamińska Członek Komisji </w:t>
      </w:r>
      <w:r w:rsidR="00390D9C" w:rsidRPr="004834FD">
        <w:rPr>
          <w:rFonts w:ascii="Times New Roman" w:hAnsi="Times New Roman" w:cs="Times New Roman"/>
          <w:sz w:val="24"/>
          <w:szCs w:val="24"/>
        </w:rPr>
        <w:t>-</w:t>
      </w:r>
      <w:r w:rsidR="00390D9C" w:rsidRPr="00390D9C">
        <w:rPr>
          <w:rFonts w:ascii="Times New Roman" w:hAnsi="Times New Roman" w:cs="Times New Roman"/>
          <w:sz w:val="24"/>
          <w:szCs w:val="24"/>
        </w:rPr>
        <w:t xml:space="preserve"> </w:t>
      </w:r>
      <w:r w:rsidR="00390D9C">
        <w:rPr>
          <w:rFonts w:ascii="Times New Roman" w:eastAsia="Times New Roman" w:hAnsi="Times New Roman" w:cs="Times New Roman"/>
          <w:sz w:val="24"/>
          <w:szCs w:val="24"/>
        </w:rPr>
        <w:t>poinformował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="00390D9C">
        <w:rPr>
          <w:rFonts w:ascii="Times New Roman" w:eastAsia="Times New Roman" w:hAnsi="Times New Roman" w:cs="Times New Roman"/>
          <w:sz w:val="24"/>
          <w:szCs w:val="24"/>
        </w:rPr>
        <w:t>, że z treści wynika niezadowolenie Skarżącego, co wskazuje, że pismo jest skargą.</w:t>
      </w:r>
    </w:p>
    <w:p w14:paraId="5805DDBB" w14:textId="06293393" w:rsidR="00ED3932" w:rsidRPr="00A90CFE" w:rsidRDefault="00ED3932" w:rsidP="00390D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DE4D315" w14:textId="38CAE0B8" w:rsidR="00070431" w:rsidRDefault="00A43C3B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0CFE">
        <w:rPr>
          <w:rFonts w:ascii="Times New Roman" w:eastAsia="Times New Roman" w:hAnsi="Times New Roman" w:cs="Times New Roman"/>
          <w:sz w:val="24"/>
          <w:szCs w:val="24"/>
        </w:rPr>
        <w:t>Więcej p</w:t>
      </w:r>
      <w:r w:rsidR="00070431" w:rsidRPr="00A90CFE">
        <w:rPr>
          <w:rFonts w:ascii="Times New Roman" w:eastAsia="Times New Roman" w:hAnsi="Times New Roman" w:cs="Times New Roman"/>
          <w:sz w:val="24"/>
          <w:szCs w:val="24"/>
        </w:rPr>
        <w:t xml:space="preserve">ytań i uwag </w:t>
      </w:r>
      <w:r w:rsidR="00070431">
        <w:rPr>
          <w:rFonts w:ascii="Times New Roman" w:eastAsia="Times New Roman" w:hAnsi="Times New Roman" w:cs="Times New Roman"/>
          <w:sz w:val="24"/>
          <w:szCs w:val="24"/>
        </w:rPr>
        <w:t>nie zgłoszono.</w:t>
      </w:r>
    </w:p>
    <w:p w14:paraId="694D06E5" w14:textId="77777777" w:rsidR="00DF6344" w:rsidRDefault="00DF6344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1D34A10" w14:textId="61D8167B" w:rsidR="00DF6344" w:rsidRDefault="00DF6344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34FD">
        <w:rPr>
          <w:rFonts w:ascii="Times New Roman" w:eastAsia="Times New Roman" w:hAnsi="Times New Roman" w:cs="Times New Roman"/>
          <w:sz w:val="24"/>
          <w:szCs w:val="24"/>
        </w:rPr>
        <w:t>Komisja Skarg, Wniosków i Petycji w toku przeprowadzonego postępowania wyjaśniającego w sprawie skarg</w:t>
      </w:r>
      <w:r>
        <w:rPr>
          <w:rFonts w:ascii="Times New Roman" w:eastAsia="Times New Roman" w:hAnsi="Times New Roman" w:cs="Times New Roman"/>
          <w:sz w:val="24"/>
          <w:szCs w:val="24"/>
        </w:rPr>
        <w:t>i</w:t>
      </w:r>
      <w:r w:rsidRPr="004834FD">
        <w:rPr>
          <w:rFonts w:ascii="Times New Roman" w:eastAsia="Times New Roman" w:hAnsi="Times New Roman" w:cs="Times New Roman"/>
          <w:sz w:val="24"/>
          <w:szCs w:val="24"/>
        </w:rPr>
        <w:t xml:space="preserve"> postanowiła wystąpić do </w:t>
      </w:r>
      <w:r w:rsidRPr="004834FD">
        <w:rPr>
          <w:rFonts w:ascii="Times New Roman" w:eastAsia="Times New Roman" w:hAnsi="Times New Roman" w:cs="Times New Roman"/>
          <w:bCs/>
          <w:sz w:val="24"/>
          <w:szCs w:val="24"/>
        </w:rPr>
        <w:t>Dyrektora Szkoły Podestowej im. Kornela Makuszyńskiego w Radowie Małym.</w:t>
      </w:r>
    </w:p>
    <w:p w14:paraId="57A15B08" w14:textId="77777777" w:rsidR="00DF6344" w:rsidRDefault="00DF6344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8BE0DEC" w14:textId="0F0DABCA" w:rsidR="00DF6344" w:rsidRDefault="00DF6344" w:rsidP="00DF634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Ad.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  Rozpatrzenie i ustosunkowanie się do skargi na Dyrektora Szkoły Podestowej im. Kornela Makuszyńskiego w Radowie Małym z dnia 2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czerwca 2023 r.</w:t>
      </w:r>
    </w:p>
    <w:p w14:paraId="4DE4AC97" w14:textId="77777777" w:rsidR="00DF6344" w:rsidRDefault="00DF6344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881A575" w14:textId="77777777" w:rsidR="00DF6344" w:rsidRDefault="00DF6344" w:rsidP="00DF634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Przewodnicząca Komisji Skarg, Wniosków i Petycji dokonała szczegółowego omówienia skargi.</w:t>
      </w:r>
    </w:p>
    <w:p w14:paraId="30B55E22" w14:textId="77777777" w:rsidR="00DF6344" w:rsidRDefault="00DF6344" w:rsidP="00DF634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8E91605" w14:textId="55C2E19B" w:rsidR="00DF6344" w:rsidRPr="00A90CFE" w:rsidRDefault="00DF6344" w:rsidP="00DF634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6344">
        <w:rPr>
          <w:rFonts w:ascii="Times New Roman" w:hAnsi="Times New Roman" w:cs="Times New Roman"/>
          <w:sz w:val="24"/>
          <w:szCs w:val="24"/>
        </w:rPr>
        <w:t>Małgorzata Chatłas</w:t>
      </w:r>
      <w:r>
        <w:t xml:space="preserve"> </w:t>
      </w:r>
      <w:r w:rsidRPr="00A90CFE">
        <w:rPr>
          <w:rFonts w:ascii="Times New Roman" w:eastAsia="Times New Roman" w:hAnsi="Times New Roman" w:cs="Times New Roman"/>
          <w:sz w:val="24"/>
          <w:szCs w:val="24"/>
        </w:rPr>
        <w:t>Przewodnicząca Komisji otworzyła dyskusję:</w:t>
      </w:r>
    </w:p>
    <w:p w14:paraId="3E0954A2" w14:textId="77777777" w:rsidR="00390D9C" w:rsidRDefault="00390D9C" w:rsidP="00390D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FA3BE16" w14:textId="77777777" w:rsidR="00DF6344" w:rsidRPr="00ED3932" w:rsidRDefault="00DF6344" w:rsidP="00DF6344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6344">
        <w:rPr>
          <w:rFonts w:ascii="Times New Roman" w:hAnsi="Times New Roman" w:cs="Times New Roman"/>
          <w:sz w:val="24"/>
          <w:szCs w:val="24"/>
        </w:rPr>
        <w:t>Małgorzata Chatłas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Przewodnicząca Komisji </w:t>
      </w:r>
      <w:r w:rsidRPr="00ED3932">
        <w:rPr>
          <w:rFonts w:ascii="Times New Roman" w:hAnsi="Times New Roman" w:cs="Times New Roman"/>
          <w:sz w:val="24"/>
          <w:szCs w:val="24"/>
        </w:rPr>
        <w:t>-</w:t>
      </w:r>
      <w:r>
        <w:t xml:space="preserve"> </w:t>
      </w:r>
      <w:r w:rsidRPr="00930B1B">
        <w:rPr>
          <w:rFonts w:ascii="Times New Roman" w:eastAsia="Times New Roman" w:hAnsi="Times New Roman" w:cs="Times New Roman"/>
          <w:sz w:val="24"/>
          <w:szCs w:val="24"/>
        </w:rPr>
        <w:t xml:space="preserve">poinformowała, że </w:t>
      </w:r>
      <w:r>
        <w:rPr>
          <w:rFonts w:ascii="Times New Roman" w:eastAsia="Times New Roman" w:hAnsi="Times New Roman" w:cs="Times New Roman"/>
          <w:sz w:val="24"/>
          <w:szCs w:val="24"/>
        </w:rPr>
        <w:t>skarga zawiera zarzuty mobbingu, nękania i przekreślenia wieloletniej pracy poprzez rozwiązanie umowy o pracę.</w:t>
      </w:r>
    </w:p>
    <w:p w14:paraId="67C0210A" w14:textId="77777777" w:rsidR="00DF6344" w:rsidRDefault="00DF6344" w:rsidP="00DF6344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34FD">
        <w:rPr>
          <w:rFonts w:ascii="Times New Roman" w:hAnsi="Times New Roman" w:cs="Times New Roman"/>
          <w:sz w:val="24"/>
          <w:szCs w:val="24"/>
        </w:rPr>
        <w:t>Ilona Kamińska Członek Komisji -</w:t>
      </w:r>
      <w:r w:rsidRPr="00390D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poinformowała, że Rada Gminy nie jest organem właściwym do jej rozpatrzenia.</w:t>
      </w:r>
    </w:p>
    <w:p w14:paraId="6115E29E" w14:textId="77777777" w:rsidR="00DF6344" w:rsidRDefault="00DF6344" w:rsidP="004834FD">
      <w:pPr>
        <w:pStyle w:val="Bezodstpw"/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055FBB1" w14:textId="1A0ECE26" w:rsidR="002E6F08" w:rsidRDefault="00390D9C" w:rsidP="00DF6344">
      <w:pPr>
        <w:pStyle w:val="Bezodstpw"/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34FD">
        <w:rPr>
          <w:rFonts w:ascii="Times New Roman" w:eastAsia="Times New Roman" w:hAnsi="Times New Roman" w:cs="Times New Roman"/>
          <w:sz w:val="24"/>
          <w:szCs w:val="24"/>
        </w:rPr>
        <w:t xml:space="preserve">Komisja Skarg, Wniosków i Petycji w toku przeprowadzonego postępowania wyjaśniającego w sprawie skarg </w:t>
      </w:r>
      <w:r w:rsidR="00DF6344">
        <w:rPr>
          <w:rFonts w:ascii="Times New Roman" w:eastAsia="Times New Roman" w:hAnsi="Times New Roman" w:cs="Times New Roman"/>
          <w:sz w:val="24"/>
          <w:szCs w:val="24"/>
        </w:rPr>
        <w:t>stwierdziła, że Rada Gminy nie jest organem właściwym do jej rozpatrzenia.</w:t>
      </w:r>
    </w:p>
    <w:p w14:paraId="37A0E9C4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6EB024A" w14:textId="2D424183" w:rsidR="00070431" w:rsidRPr="00390D9C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Ad. </w:t>
      </w:r>
      <w:r w:rsidR="00DF6344"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sz w:val="24"/>
        </w:rPr>
        <w:t>Zamknięcie obrad</w:t>
      </w:r>
      <w:r w:rsidR="00390D9C">
        <w:rPr>
          <w:rFonts w:ascii="Times New Roman" w:eastAsia="Times New Roman" w:hAnsi="Times New Roman" w:cs="Times New Roman"/>
          <w:b/>
          <w:bCs/>
          <w:sz w:val="24"/>
        </w:rPr>
        <w:t>.</w:t>
      </w:r>
    </w:p>
    <w:p w14:paraId="70C391B1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14:paraId="19B93814" w14:textId="32B4E511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W związku z wyczerpaniem porządku posiedzenia </w:t>
      </w:r>
      <w:r w:rsidR="00DF6344">
        <w:rPr>
          <w:rFonts w:ascii="Times New Roman" w:eastAsia="Times New Roman" w:hAnsi="Times New Roman" w:cs="Times New Roman"/>
          <w:sz w:val="24"/>
        </w:rPr>
        <w:t>Małgorzata Chatłas</w:t>
      </w:r>
      <w:r w:rsidR="00DF6344">
        <w:rPr>
          <w:rFonts w:ascii="Times New Roman" w:eastAsia="Times New Roman" w:hAnsi="Times New Roman" w:cs="Times New Roman"/>
          <w:color w:val="000000"/>
          <w:sz w:val="23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3"/>
        </w:rPr>
        <w:t xml:space="preserve">Przewodnicząca Komisji zamknęła posiedzenie Komisji </w:t>
      </w:r>
      <w:r w:rsidR="00E426CB">
        <w:rPr>
          <w:rFonts w:ascii="Times New Roman" w:eastAsia="Times New Roman" w:hAnsi="Times New Roman" w:cs="Times New Roman"/>
          <w:color w:val="000000"/>
          <w:sz w:val="23"/>
        </w:rPr>
        <w:t>Skarg, Wniosków i Petycji.</w:t>
      </w:r>
      <w:r>
        <w:rPr>
          <w:rFonts w:ascii="Times New Roman" w:eastAsia="Times New Roman" w:hAnsi="Times New Roman" w:cs="Times New Roman"/>
          <w:color w:val="000000"/>
          <w:sz w:val="23"/>
        </w:rPr>
        <w:t xml:space="preserve"> </w:t>
      </w:r>
    </w:p>
    <w:p w14:paraId="71A905A5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</w:p>
    <w:p w14:paraId="7C4A757C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</w:p>
    <w:p w14:paraId="4F8A21A3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Protokół sporządzono w jednym egzemplarzu. </w:t>
      </w:r>
    </w:p>
    <w:p w14:paraId="01395358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</w:p>
    <w:p w14:paraId="0F3F0461" w14:textId="77777777" w:rsidR="00070431" w:rsidRDefault="00070431" w:rsidP="0007043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ab/>
      </w:r>
    </w:p>
    <w:p w14:paraId="7F97B38F" w14:textId="77777777" w:rsidR="00070431" w:rsidRDefault="00070431" w:rsidP="00070431">
      <w:pPr>
        <w:spacing w:after="0" w:line="240" w:lineRule="auto"/>
        <w:ind w:left="986" w:firstLine="4678"/>
        <w:jc w:val="center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 Przewodnicząca</w:t>
      </w:r>
    </w:p>
    <w:p w14:paraId="79D074BC" w14:textId="10B70905" w:rsidR="00070431" w:rsidRDefault="00070431" w:rsidP="00070431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 Komisji </w:t>
      </w:r>
      <w:r w:rsidR="008941F9">
        <w:rPr>
          <w:rFonts w:ascii="Times New Roman" w:eastAsia="Times New Roman" w:hAnsi="Times New Roman" w:cs="Times New Roman"/>
          <w:color w:val="000000"/>
          <w:sz w:val="23"/>
        </w:rPr>
        <w:t>Skarg, Wniosków i Petycji</w:t>
      </w:r>
      <w:r>
        <w:rPr>
          <w:rFonts w:ascii="Times New Roman" w:eastAsia="Times New Roman" w:hAnsi="Times New Roman" w:cs="Times New Roman"/>
          <w:color w:val="000000"/>
          <w:sz w:val="23"/>
        </w:rPr>
        <w:br/>
      </w:r>
    </w:p>
    <w:p w14:paraId="335BC658" w14:textId="77777777" w:rsidR="008941F9" w:rsidRDefault="008941F9" w:rsidP="008941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>Protokołowała: Marlena Jóźwiak</w:t>
      </w:r>
    </w:p>
    <w:p w14:paraId="5E7E9600" w14:textId="70DC8662" w:rsidR="00070431" w:rsidRDefault="00070431" w:rsidP="00DF6344">
      <w:pPr>
        <w:spacing w:after="0" w:line="240" w:lineRule="auto"/>
        <w:ind w:firstLine="4678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3"/>
        </w:rPr>
        <w:tab/>
      </w:r>
      <w:r>
        <w:rPr>
          <w:rFonts w:ascii="Times New Roman" w:eastAsia="Times New Roman" w:hAnsi="Times New Roman" w:cs="Times New Roman"/>
          <w:color w:val="000000"/>
          <w:sz w:val="23"/>
        </w:rPr>
        <w:tab/>
      </w:r>
      <w:r w:rsidRPr="00471C9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r w:rsidR="00DF6344">
        <w:rPr>
          <w:rFonts w:ascii="Times New Roman" w:eastAsia="Times New Roman" w:hAnsi="Times New Roman" w:cs="Times New Roman"/>
          <w:sz w:val="24"/>
        </w:rPr>
        <w:t>Małgorzata Chatłas</w:t>
      </w:r>
    </w:p>
    <w:p w14:paraId="394D5A03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67830106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7CB3E83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B2A00AE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568EBED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52FBF56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3CC10BA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6AA51D0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F1172C8" w14:textId="77777777" w:rsidR="00070431" w:rsidRDefault="00070431" w:rsidP="00070431">
      <w:pPr>
        <w:spacing w:after="0" w:line="240" w:lineRule="auto"/>
        <w:ind w:firstLine="467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B6D0A72" w14:textId="77777777" w:rsidR="00070431" w:rsidRDefault="00070431" w:rsidP="00070431">
      <w:pPr>
        <w:spacing w:after="0" w:line="240" w:lineRule="auto"/>
        <w:ind w:firstLine="467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1367C34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247809F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C1E5AA2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387D0E4" w14:textId="77777777" w:rsidR="00070431" w:rsidRDefault="00070431" w:rsidP="00070431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C65A514" w14:textId="77777777" w:rsidR="00070431" w:rsidRDefault="00070431" w:rsidP="00070431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73245984" w14:textId="77777777" w:rsidR="00070431" w:rsidRDefault="00070431" w:rsidP="00070431"/>
    <w:p w14:paraId="548B1690" w14:textId="77777777" w:rsidR="00A01EFE" w:rsidRPr="00070431" w:rsidRDefault="00A01EFE" w:rsidP="00070431"/>
    <w:sectPr w:rsidR="00A01EFE" w:rsidRPr="000704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1C05AB"/>
    <w:multiLevelType w:val="hybridMultilevel"/>
    <w:tmpl w:val="37DAED5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A62370"/>
    <w:multiLevelType w:val="hybridMultilevel"/>
    <w:tmpl w:val="53C894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8F2973"/>
    <w:multiLevelType w:val="hybridMultilevel"/>
    <w:tmpl w:val="CD1E762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065930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25021626">
    <w:abstractNumId w:val="1"/>
  </w:num>
  <w:num w:numId="3" w16cid:durableId="1741756407">
    <w:abstractNumId w:val="0"/>
  </w:num>
  <w:num w:numId="4" w16cid:durableId="20876071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0431"/>
    <w:rsid w:val="00070431"/>
    <w:rsid w:val="001A3429"/>
    <w:rsid w:val="001C43A5"/>
    <w:rsid w:val="001D3FA1"/>
    <w:rsid w:val="002E6F08"/>
    <w:rsid w:val="00390D9C"/>
    <w:rsid w:val="00471C97"/>
    <w:rsid w:val="004834FD"/>
    <w:rsid w:val="00492178"/>
    <w:rsid w:val="004A6A17"/>
    <w:rsid w:val="004B3094"/>
    <w:rsid w:val="006D0C9B"/>
    <w:rsid w:val="008941F9"/>
    <w:rsid w:val="008F2E9E"/>
    <w:rsid w:val="00972F99"/>
    <w:rsid w:val="00A01EFE"/>
    <w:rsid w:val="00A43C3B"/>
    <w:rsid w:val="00A77C91"/>
    <w:rsid w:val="00A90CFE"/>
    <w:rsid w:val="00B07CCD"/>
    <w:rsid w:val="00B33A46"/>
    <w:rsid w:val="00D254E5"/>
    <w:rsid w:val="00DA714E"/>
    <w:rsid w:val="00DF6344"/>
    <w:rsid w:val="00E426CB"/>
    <w:rsid w:val="00E77F14"/>
    <w:rsid w:val="00ED3932"/>
    <w:rsid w:val="00FE3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34A6F"/>
  <w15:chartTrackingRefBased/>
  <w15:docId w15:val="{FD22DBE7-5301-4A5D-9E3F-5B072C91F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0431"/>
    <w:pPr>
      <w:spacing w:line="254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7043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8F2E9E"/>
    <w:pPr>
      <w:ind w:left="720"/>
      <w:contextualSpacing/>
    </w:pPr>
  </w:style>
  <w:style w:type="paragraph" w:styleId="Bezodstpw">
    <w:name w:val="No Spacing"/>
    <w:uiPriority w:val="1"/>
    <w:qFormat/>
    <w:rsid w:val="004834FD"/>
    <w:pPr>
      <w:spacing w:after="0" w:line="240" w:lineRule="auto"/>
    </w:pPr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77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476</Words>
  <Characters>2860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Jóźwiak</dc:creator>
  <cp:keywords/>
  <dc:description/>
  <cp:lastModifiedBy>Marlena Jozwiak</cp:lastModifiedBy>
  <cp:revision>3</cp:revision>
  <cp:lastPrinted>2025-03-17T09:29:00Z</cp:lastPrinted>
  <dcterms:created xsi:type="dcterms:W3CDTF">2026-01-22T12:13:00Z</dcterms:created>
  <dcterms:modified xsi:type="dcterms:W3CDTF">2026-01-22T12:30:00Z</dcterms:modified>
</cp:coreProperties>
</file>