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7DF9" w:rsidRDefault="00497DF9" w:rsidP="00497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DOFINANSOWANIE KOSZTÓW KSZTAŁCENIA MŁODOCIANYCH PRACOWNIKÓW</w:t>
      </w:r>
    </w:p>
    <w:p w:rsidR="00497DF9" w:rsidRDefault="00497DF9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E20E7" w:rsidRDefault="004635DA" w:rsidP="000E20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5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 załatwienia sprawy:</w:t>
      </w:r>
      <w:r w:rsidR="000E20E7" w:rsidRPr="009029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35DA" w:rsidRPr="004635DA" w:rsidRDefault="0090295C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95C">
        <w:rPr>
          <w:rFonts w:ascii="Times New Roman" w:hAnsi="Times New Roman" w:cs="Times New Roman"/>
          <w:sz w:val="24"/>
          <w:szCs w:val="24"/>
        </w:rPr>
        <w:t xml:space="preserve">Urząd Gminy </w:t>
      </w:r>
      <w:r>
        <w:rPr>
          <w:rFonts w:ascii="Times New Roman" w:hAnsi="Times New Roman" w:cs="Times New Roman"/>
          <w:sz w:val="24"/>
          <w:szCs w:val="24"/>
        </w:rPr>
        <w:t>w R</w:t>
      </w:r>
      <w:r w:rsidRPr="0090295C">
        <w:rPr>
          <w:rFonts w:ascii="Times New Roman" w:hAnsi="Times New Roman" w:cs="Times New Roman"/>
          <w:sz w:val="24"/>
          <w:szCs w:val="24"/>
        </w:rPr>
        <w:t>adow</w:t>
      </w:r>
      <w:r>
        <w:rPr>
          <w:rFonts w:ascii="Times New Roman" w:hAnsi="Times New Roman" w:cs="Times New Roman"/>
          <w:sz w:val="24"/>
          <w:szCs w:val="24"/>
        </w:rPr>
        <w:t>ie</w:t>
      </w:r>
      <w:r w:rsidRPr="009029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90295C">
        <w:rPr>
          <w:rFonts w:ascii="Times New Roman" w:hAnsi="Times New Roman" w:cs="Times New Roman"/>
          <w:sz w:val="24"/>
          <w:szCs w:val="24"/>
        </w:rPr>
        <w:t>ał</w:t>
      </w:r>
      <w:r>
        <w:rPr>
          <w:rFonts w:ascii="Times New Roman" w:hAnsi="Times New Roman" w:cs="Times New Roman"/>
          <w:sz w:val="24"/>
          <w:szCs w:val="24"/>
        </w:rPr>
        <w:t>ym</w:t>
      </w:r>
      <w:r w:rsidR="000E20E7">
        <w:rPr>
          <w:rFonts w:ascii="Times New Roman" w:hAnsi="Times New Roman" w:cs="Times New Roman"/>
          <w:sz w:val="24"/>
          <w:szCs w:val="24"/>
        </w:rPr>
        <w:t>,</w:t>
      </w:r>
      <w:r w:rsidR="000E20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635DA"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pok.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4635DA"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, I piętro</w:t>
      </w:r>
    </w:p>
    <w:p w:rsidR="000E20E7" w:rsidRDefault="000E20E7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E20E7" w:rsidRDefault="004635DA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Kto może wystąpić z wnioskiem/zainicjować sprawę:</w:t>
      </w:r>
    </w:p>
    <w:p w:rsidR="004635DA" w:rsidRPr="004635DA" w:rsidRDefault="004635DA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Pracodawcy, </w:t>
      </w:r>
      <w:r w:rsidRPr="004635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którzy zawarli umowę o pracę z młodocianymi pracownikami w celu przygotowania zawodowego, po zakończeniu nauki zawodu lub przyuczeniu do wykonywania określonej pracy i zdaniu przez młodocianego egzaminu, mogą otrzymać pomoc w formie dofinansowania kosztów kształcenia młodocianych pracowników.</w:t>
      </w:r>
    </w:p>
    <w:p w:rsidR="000E20E7" w:rsidRDefault="000E20E7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E20E7" w:rsidRDefault="004635DA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Uwagi:</w:t>
      </w:r>
    </w:p>
    <w:p w:rsidR="004635DA" w:rsidRPr="004635DA" w:rsidRDefault="004635DA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zawarciu umowy o pracę z młodocianym pracownikiem, zamieszkałym na terenie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gminy Radowo Małe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pracodawca jest zobowiązany powiadomić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Wójta Gminy Radowo Małe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0E07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a w przypadku pracodawcy będącego rzemieślnikiem – również izbę rzemieślniczą właściwą ze względu na siedzibę rzemieślnika, co umożliwi zaplanowanie środków na dofinansowanie kształcenia.</w:t>
      </w:r>
    </w:p>
    <w:p w:rsidR="004635DA" w:rsidRPr="004635DA" w:rsidRDefault="004635DA" w:rsidP="000E20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art. 122 ust. 11 ustawy o Prawo oświatowe dofinansowanie kosztów kształcenia młodocianych pracowników stanowi </w:t>
      </w:r>
      <w:r w:rsidRPr="004635D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pomoc de minimis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udzielaną zgodnie z warunkami określonymi w rozumieniu przepisów rozporządzenia  Komisji (UE) Nr 1407/2013 z dnia 18 grudnia 2013 r. w sprawie stosowania art. 107 i 108 Traktatu o funkcjonowaniu Unii Europejskiej do pomocy de minimis (Dz. Urz. UE L 352 z 24.12.2013, str. 1).</w:t>
      </w:r>
    </w:p>
    <w:p w:rsidR="004635DA" w:rsidRPr="004635DA" w:rsidRDefault="004635DA" w:rsidP="000E20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Dofinansowanie</w:t>
      </w:r>
      <w:r w:rsidRPr="004635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kosztów kształcenia młodocianych pracowników jest </w:t>
      </w:r>
      <w:r w:rsidRPr="00463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finansowane </w:t>
      </w:r>
      <w:r w:rsidR="00CA48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                 </w:t>
      </w:r>
      <w:r w:rsidRPr="00463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ze środków Funduszu Pracy.</w:t>
      </w:r>
    </w:p>
    <w:p w:rsidR="004635DA" w:rsidRPr="004635DA" w:rsidRDefault="004635DA" w:rsidP="000E20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Wysokość kwoty dofinansowania kosztów kształcenia młodocianego pracownika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97"/>
        <w:gridCol w:w="2142"/>
        <w:gridCol w:w="117"/>
      </w:tblGrid>
      <w:tr w:rsidR="004635DA" w:rsidRPr="004635DA" w:rsidTr="004635DA">
        <w:trPr>
          <w:tblCellSpacing w:w="15" w:type="dxa"/>
        </w:trPr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635DA" w:rsidRPr="004635DA" w:rsidRDefault="004635DA" w:rsidP="000E20E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3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Tryb nauki</w:t>
            </w:r>
          </w:p>
        </w:tc>
        <w:tc>
          <w:tcPr>
            <w:tcW w:w="0" w:type="auto"/>
            <w:gridSpan w:val="2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635DA" w:rsidRPr="004635DA" w:rsidRDefault="004635DA" w:rsidP="000E20E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3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Wysokość dofinansowania</w:t>
            </w:r>
          </w:p>
        </w:tc>
      </w:tr>
      <w:tr w:rsidR="004635DA" w:rsidRPr="004635DA" w:rsidTr="004635DA">
        <w:trPr>
          <w:tblCellSpacing w:w="15" w:type="dxa"/>
        </w:trPr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635DA" w:rsidRPr="004635DA" w:rsidRDefault="004635DA" w:rsidP="000E20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35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przypadku nauki zawodu przy okresie kształcenia wynoszącym 36 miesięcy (jeżeli okres kształcenia jest krótszy niż 36 miesięcy, kwotę dofinansowania wypłaca się w wysokości proporcjonalnej do okresu kształcenia)</w:t>
            </w:r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635DA" w:rsidRPr="004635DA" w:rsidRDefault="004635DA" w:rsidP="000E20E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3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 8 081 zł</w:t>
            </w:r>
          </w:p>
        </w:tc>
        <w:tc>
          <w:tcPr>
            <w:tcW w:w="0" w:type="auto"/>
            <w:vAlign w:val="center"/>
            <w:hideMark/>
          </w:tcPr>
          <w:p w:rsidR="004635DA" w:rsidRPr="004635DA" w:rsidRDefault="004635DA" w:rsidP="000E20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635DA" w:rsidRPr="004635DA" w:rsidTr="004635DA">
        <w:trPr>
          <w:tblCellSpacing w:w="15" w:type="dxa"/>
        </w:trPr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635DA" w:rsidRPr="004635DA" w:rsidRDefault="004635DA" w:rsidP="000E20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35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Przyuczenie do wykonywania określonej pracy (za każdy </w:t>
            </w:r>
            <w:r w:rsidRPr="00463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pełny miesiąc</w:t>
            </w:r>
            <w:r w:rsidRPr="004635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kształcenia )</w:t>
            </w:r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4635DA" w:rsidRPr="004635DA" w:rsidRDefault="004635DA" w:rsidP="000E20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3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254 zł</w:t>
            </w:r>
          </w:p>
        </w:tc>
        <w:tc>
          <w:tcPr>
            <w:tcW w:w="0" w:type="auto"/>
            <w:vAlign w:val="center"/>
            <w:hideMark/>
          </w:tcPr>
          <w:p w:rsidR="004635DA" w:rsidRPr="004635DA" w:rsidRDefault="004635DA" w:rsidP="000E20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4635DA" w:rsidRPr="004635DA" w:rsidRDefault="004635DA" w:rsidP="000E20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Waloryzacja dofinansowania:</w:t>
      </w:r>
      <w:r w:rsidR="000E20E7"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Kwoty dofinansowania podlegają waloryzacji wskaźnikiem cen towarów i usług konsumpcyjnych ogółem, jeżeli wskaźnik ten w roku kalendarzowym poprzedzającym rok, w którym następuje wypłata dofinansowania, wynosi co najmniej 105%.</w:t>
      </w:r>
    </w:p>
    <w:p w:rsidR="000E20E7" w:rsidRDefault="004635DA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Opłaty:</w:t>
      </w:r>
    </w:p>
    <w:p w:rsidR="004635DA" w:rsidRPr="004635DA" w:rsidRDefault="004635DA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Bez opłat</w:t>
      </w:r>
    </w:p>
    <w:p w:rsidR="004635DA" w:rsidRPr="004635DA" w:rsidRDefault="004635DA" w:rsidP="000E20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Termin i sposób załatwienia sprawy:</w:t>
      </w:r>
    </w:p>
    <w:p w:rsidR="000E20E7" w:rsidRPr="000E20E7" w:rsidRDefault="004635DA" w:rsidP="000E20E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20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składania dokumentów:</w:t>
      </w:r>
    </w:p>
    <w:p w:rsidR="004635DA" w:rsidRPr="004635DA" w:rsidRDefault="004635DA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Wnioski o dofinansowanie kosztów kształcenia młodocianego pracownika składa się </w:t>
      </w:r>
      <w:r w:rsidR="000E07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</w:t>
      </w:r>
      <w:r w:rsidRPr="004635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 miesięcy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zdania przez młodocianego pracownika nauki zawodu lub przyuczenia do wykonywania określonej pracy.</w:t>
      </w:r>
    </w:p>
    <w:p w:rsidR="000E20E7" w:rsidRDefault="000E20E7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E20E7" w:rsidRPr="000E20E7" w:rsidRDefault="004635DA" w:rsidP="000E20E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20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Forma przyznania dofinansowania:</w:t>
      </w:r>
    </w:p>
    <w:p w:rsidR="004635DA" w:rsidRPr="004635DA" w:rsidRDefault="004635DA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Dofinansowanie pracodawcom kosztów kształcenia młodocianych pracowników, z którymi zawarli umowę o pracę w celu przygotowania zawodowego przyznawane jest na podstawie decyzji administracyjnej.</w:t>
      </w:r>
    </w:p>
    <w:p w:rsidR="000E20E7" w:rsidRDefault="000E20E7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E20E7" w:rsidRPr="000E20E7" w:rsidRDefault="004635DA" w:rsidP="000E20E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0E20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realizacji sprawy:</w:t>
      </w:r>
    </w:p>
    <w:p w:rsidR="004635DA" w:rsidRPr="004635DA" w:rsidRDefault="004635DA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Kodeksem Postępowania Administracyjnego – załatwienie sprawy wymagającej postępowania wyjaśniającego powinno nastąpić nie później niż w ciągu miesiąca, a sprawy szczególnie skomplikowanej nie później niż w ciągu dwóch miesięcy od dnia wszczęcia postępowania, zaś w postępowaniu odwoławczym – w ciągu miesiąca od dnia otrzymania odwołania.</w:t>
      </w:r>
    </w:p>
    <w:p w:rsidR="000E20E7" w:rsidRDefault="000E20E7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E20E7" w:rsidRPr="000E20E7" w:rsidRDefault="004635DA" w:rsidP="000E20E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20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 odwoławczy:</w:t>
      </w:r>
    </w:p>
    <w:p w:rsidR="004635DA" w:rsidRPr="004635DA" w:rsidRDefault="004635DA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Samorządowe Kolegium Odwoławcze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Szczecinie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 pośrednictwem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Wójta Gminy Radowo Małe 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14 dni od dnia doręczenia decyzji.</w:t>
      </w:r>
    </w:p>
    <w:p w:rsidR="000E20E7" w:rsidRDefault="000E20E7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420AD" w:rsidRPr="00800811" w:rsidRDefault="002420AD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8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Podstawa prawna: </w:t>
      </w:r>
    </w:p>
    <w:p w:rsidR="002420AD" w:rsidRPr="00800811" w:rsidRDefault="002420AD" w:rsidP="000E20E7">
      <w:pPr>
        <w:numPr>
          <w:ilvl w:val="0"/>
          <w:numId w:val="4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14 grudnia 2016 r. Prawo Oświatowe (</w:t>
      </w:r>
      <w:r w:rsidR="009029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201</w:t>
      </w:r>
      <w:r w:rsidR="0090295C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9029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1148 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z późn. zm.),</w:t>
      </w:r>
    </w:p>
    <w:p w:rsidR="002420AD" w:rsidRPr="00800811" w:rsidRDefault="002420AD" w:rsidP="000E20E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26 czerwca 1974 r. Kodeks pracy (</w:t>
      </w:r>
      <w:r w:rsidR="009029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90295C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90295C">
        <w:rPr>
          <w:rFonts w:ascii="Times New Roman" w:eastAsia="Times New Roman" w:hAnsi="Times New Roman" w:cs="Times New Roman"/>
          <w:sz w:val="24"/>
          <w:szCs w:val="24"/>
          <w:lang w:eastAsia="pl-PL"/>
        </w:rPr>
        <w:t>040</w:t>
      </w:r>
      <w:r w:rsidR="00B91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z późń. zm.).</w:t>
      </w:r>
    </w:p>
    <w:p w:rsidR="002420AD" w:rsidRPr="00800811" w:rsidRDefault="002420AD" w:rsidP="000E20E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14 czerwca 1960 r. Kodeks postępowania administracyjnego (</w:t>
      </w:r>
      <w:r w:rsidR="0032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325281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325281">
        <w:rPr>
          <w:rFonts w:ascii="Times New Roman" w:eastAsia="Times New Roman" w:hAnsi="Times New Roman" w:cs="Times New Roman"/>
          <w:sz w:val="24"/>
          <w:szCs w:val="24"/>
          <w:lang w:eastAsia="pl-PL"/>
        </w:rPr>
        <w:t>2096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późn. zm.).</w:t>
      </w:r>
    </w:p>
    <w:p w:rsidR="002420AD" w:rsidRPr="00800811" w:rsidRDefault="002420AD" w:rsidP="000E20E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Rady Ministrów z dnia 28 maja 1996 r. w sprawie przygotowania zawodowego młodocianych i ich wynagradzania (</w:t>
      </w:r>
      <w:r w:rsidR="0032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201</w:t>
      </w:r>
      <w:r w:rsidR="00325281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2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poz. 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325281">
        <w:rPr>
          <w:rFonts w:ascii="Times New Roman" w:eastAsia="Times New Roman" w:hAnsi="Times New Roman" w:cs="Times New Roman"/>
          <w:sz w:val="24"/>
          <w:szCs w:val="24"/>
          <w:lang w:eastAsia="pl-PL"/>
        </w:rPr>
        <w:t>010 z późn. zm.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2420AD" w:rsidRPr="00800811" w:rsidRDefault="002420AD" w:rsidP="000E20E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MEN z dnia 15 grudnia 2010 r. w sprawie praktycznej nauki zawodu, (</w:t>
      </w:r>
      <w:r w:rsidR="0032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2010 r. Nr 244, poz. 1626 z późn. zm.).</w:t>
      </w:r>
    </w:p>
    <w:p w:rsidR="002420AD" w:rsidRPr="00800811" w:rsidRDefault="002420AD" w:rsidP="000E20E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29 września 1994 r. o rachunkowości (</w:t>
      </w:r>
      <w:r w:rsidR="0032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201</w:t>
      </w:r>
      <w:r w:rsidR="0032528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325281">
        <w:rPr>
          <w:rFonts w:ascii="Times New Roman" w:eastAsia="Times New Roman" w:hAnsi="Times New Roman" w:cs="Times New Roman"/>
          <w:sz w:val="24"/>
          <w:szCs w:val="24"/>
          <w:lang w:eastAsia="pl-PL"/>
        </w:rPr>
        <w:t>351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2420AD" w:rsidRPr="00800811" w:rsidRDefault="002420AD" w:rsidP="000E20E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MEN z dnia 13 marca 2017  r. w sprawie klasyfikacji zawodów szkolnictwa zawodowego (</w:t>
      </w:r>
      <w:r w:rsidR="0032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2017 r. poz. 622</w:t>
      </w:r>
      <w:r w:rsidR="0032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późn. zm.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2420AD" w:rsidRPr="00800811" w:rsidRDefault="002420AD" w:rsidP="000E20E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30 kwietnia 2004 r. o postępowaniu w sprawach dotyczących pomocy publicznej (</w:t>
      </w:r>
      <w:r w:rsidR="0032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Dz.U. z 201</w:t>
      </w:r>
      <w:r w:rsidR="0032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 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poz. </w:t>
      </w:r>
      <w:r w:rsidR="0032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362 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z późn.zm.).</w:t>
      </w:r>
    </w:p>
    <w:p w:rsidR="002420AD" w:rsidRPr="00800811" w:rsidRDefault="002420AD" w:rsidP="000E20E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Rady Ministrów z dnia 24 października 2014 r. zmieniające rozporządzenie w sprawie zakresu informacji przedstawianych przez podmiot ubiegający się o pomoc de minimis (</w:t>
      </w:r>
      <w:r w:rsidR="00B91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Dz. U 2014 r. poz. 1543).</w:t>
      </w:r>
    </w:p>
    <w:p w:rsidR="002420AD" w:rsidRPr="00800811" w:rsidRDefault="002420AD" w:rsidP="000E20E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Rady Ministrów z dnia 29 marca 2010 r. w sprawie zakresu informacji przedstawianych przez podmiot ubiegający się o pomoc de minimis (</w:t>
      </w:r>
      <w:r w:rsidR="00B91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2010 r. Nr 53, poz. 311 z późn. zm.).</w:t>
      </w:r>
    </w:p>
    <w:p w:rsidR="002420AD" w:rsidRPr="00800811" w:rsidRDefault="002420AD" w:rsidP="000E20E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Rady Ministrów z dnia 20 marca 2007 r. w sprawie zaświadczeń</w:t>
      </w:r>
      <w:r w:rsidR="000E07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pomocy de minimis i pomocy de minimis w rolnictwie lub rybołówstwie (Dz. U. z 201</w:t>
      </w:r>
      <w:r w:rsidR="00B9136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B9136C">
        <w:rPr>
          <w:rFonts w:ascii="Times New Roman" w:eastAsia="Times New Roman" w:hAnsi="Times New Roman" w:cs="Times New Roman"/>
          <w:sz w:val="24"/>
          <w:szCs w:val="24"/>
          <w:lang w:eastAsia="pl-PL"/>
        </w:rPr>
        <w:t>350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2420AD" w:rsidRPr="00043D36" w:rsidRDefault="002420AD" w:rsidP="000E20E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D3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Rozporządzenie Komisji (UE) nr 1407/2013 z dnia 18 grudnia 2013 r. w sprawie stosowania art. 107 i 108 Traktatu o funkcjonowaniu Unii Europejskiej do pomocy de minimis (Dz. Urz. UE L 352 z 24.12.2013, s. 1).</w:t>
      </w:r>
    </w:p>
    <w:p w:rsidR="002420AD" w:rsidRPr="00043D36" w:rsidRDefault="002420AD" w:rsidP="000E20E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D36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Komisji (UE) nr 1408/2013 z dnia 18 grudnia 2013 r. w sprawie stosowania art. 107 i 108 Traktatu o funkcjonowaniu Unii Europejskiej do pomocy de minimis w sektorze rolnym (Dz. Urz. UE L 352 z 24.12.2013</w:t>
      </w:r>
      <w:r w:rsidR="00043D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późn. zm.</w:t>
      </w:r>
      <w:r w:rsidRPr="00043D36">
        <w:rPr>
          <w:rFonts w:ascii="Times New Roman" w:eastAsia="Times New Roman" w:hAnsi="Times New Roman" w:cs="Times New Roman"/>
          <w:sz w:val="24"/>
          <w:szCs w:val="24"/>
          <w:lang w:eastAsia="pl-PL"/>
        </w:rPr>
        <w:t>, s. 9).</w:t>
      </w:r>
    </w:p>
    <w:p w:rsidR="002420AD" w:rsidRPr="00B9136C" w:rsidRDefault="002420AD" w:rsidP="000E20E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MEN z dnia 14 września 2012 r. w sprawie egzaminu czeladniczego, egzaminu mistrzowskiego oraz egzaminu sprawdzającego, przeprowadzanych przez komisje egzaminacyjne izb rzemieślniczych (</w:t>
      </w:r>
      <w:r w:rsidR="00B91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2017 r. poz. 89</w:t>
      </w:r>
      <w:r w:rsidR="00B91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późn. zm.</w:t>
      </w:r>
      <w:r w:rsidRPr="00800811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4635DA" w:rsidRPr="004635DA" w:rsidRDefault="004635DA" w:rsidP="000E20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dokumenty:</w:t>
      </w:r>
    </w:p>
    <w:p w:rsidR="004635DA" w:rsidRPr="004635DA" w:rsidRDefault="004635DA" w:rsidP="000E20E7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o dofinansowanie kosztów kształcenia młodocianego pracownika,</w:t>
      </w:r>
    </w:p>
    <w:p w:rsidR="004635DA" w:rsidRPr="004635DA" w:rsidRDefault="004635DA" w:rsidP="000E20E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Załączniki do wniosku </w:t>
      </w:r>
      <w:r w:rsidRPr="004635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potwierdzone</w:t>
      </w:r>
      <w:r w:rsidR="000E20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635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 zgodność z oryginałem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4635DA" w:rsidRPr="004635DA" w:rsidRDefault="004635DA" w:rsidP="000E20E7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Kopie dokumentów potwierdzających posiadane kwalifikacje  do prowadzenia kształcenia zawodowego młodocianych pracowników przez pracodawcę lub osobę prowadzącą zakład w imieniu pracodawcy albo osobę zatrudnioną</w:t>
      </w:r>
      <w:r w:rsidR="000E07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E07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u pracodawcy,</w:t>
      </w:r>
    </w:p>
    <w:p w:rsidR="004635DA" w:rsidRPr="004635DA" w:rsidRDefault="004635DA" w:rsidP="000E20E7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Kopię dokumentu potwierdzającego zatrudnienie osoby prowadzącej  szkolenie w imieniu pracodawcy albo osoby zatrudnionej  u pracodawcy,</w:t>
      </w:r>
    </w:p>
    <w:p w:rsidR="004635DA" w:rsidRDefault="004635DA" w:rsidP="000E20E7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Kopię umowy o pracę z młodocianym pracownikiem w celu przygotowania zawodowego,</w:t>
      </w:r>
    </w:p>
    <w:p w:rsidR="008F05EA" w:rsidRPr="004635DA" w:rsidRDefault="008F05EA" w:rsidP="000E20E7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Kopię świadectwa ukończenia szkoły,</w:t>
      </w:r>
      <w:bookmarkStart w:id="0" w:name="_GoBack"/>
      <w:bookmarkEnd w:id="0"/>
    </w:p>
    <w:p w:rsidR="004635DA" w:rsidRPr="004635DA" w:rsidRDefault="004635DA" w:rsidP="000E20E7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Kopię dyplomu lub świadectwa, albo zaświadczenie (oryginał) potwierdzające, że młodociany ukończył naukę zawodu lub przyuczenie do wykonywania określonej pracy i zdał egzamin zgodnie z przepisami w sprawie przygotowania zawodowego młodocianych i ich wynagradzania,</w:t>
      </w:r>
    </w:p>
    <w:p w:rsidR="004635DA" w:rsidRPr="004635DA" w:rsidRDefault="004635DA" w:rsidP="000E20E7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Kopię świadectwa pracy młodocianego pracownika,</w:t>
      </w:r>
    </w:p>
    <w:p w:rsidR="004635DA" w:rsidRPr="004635DA" w:rsidRDefault="004635DA" w:rsidP="000E20E7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Kopie dokumentów potwierdzających krótszy okres szkolenia w przypadku zmiany umowy,</w:t>
      </w:r>
    </w:p>
    <w:p w:rsidR="004635DA" w:rsidRPr="004635DA" w:rsidRDefault="004635DA" w:rsidP="000E20E7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wydruk z CEIDG lub wpis z KRS w zależności od formy prowadzonej działalności prowadzonej przez pracodawcę,</w:t>
      </w:r>
    </w:p>
    <w:p w:rsidR="004635DA" w:rsidRPr="004635DA" w:rsidRDefault="004635DA" w:rsidP="000E20E7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Kopie dokumentów potwierdzających status prawny prowadzonej działalności w przypadku spółek,</w:t>
      </w:r>
    </w:p>
    <w:p w:rsidR="004635DA" w:rsidRPr="004635DA" w:rsidRDefault="004635DA" w:rsidP="000E20E7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Wypełniony </w:t>
      </w:r>
      <w:r w:rsidRPr="004635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</w:t>
      </w:r>
      <w:r w:rsidRPr="004635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informacji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635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przedstawianych przy ubieganiu się </w:t>
      </w:r>
      <w:r w:rsidR="000E07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</w:t>
      </w:r>
      <w:r w:rsidRPr="004635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pomoc de minimis,</w:t>
      </w:r>
    </w:p>
    <w:p w:rsidR="004635DA" w:rsidRPr="004635DA" w:rsidRDefault="004635DA" w:rsidP="000E20E7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Kopie wszystkich zaświadczeń o pomocy de minimis, jakie otrzymał w roku, </w:t>
      </w:r>
      <w:r w:rsidR="000E07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którym ubiega  się o pomoc, oraz w ciągu dwóch poprzedzających go lat, albo </w:t>
      </w:r>
      <w:r w:rsidRPr="004635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oświadczenia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wielkości pomocy de minimis otrzymanej w tym okresie, albo </w:t>
      </w:r>
      <w:r w:rsidRPr="004635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oświadczenia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nie</w:t>
      </w:r>
      <w:r w:rsidR="000E07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635DA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otrzymaniu takiej pomocy w tym okresie,</w:t>
      </w:r>
    </w:p>
    <w:p w:rsidR="000158A4" w:rsidRDefault="000158A4" w:rsidP="000E20E7">
      <w:pPr>
        <w:jc w:val="both"/>
      </w:pPr>
    </w:p>
    <w:sectPr w:rsidR="000158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948F6"/>
    <w:multiLevelType w:val="multilevel"/>
    <w:tmpl w:val="6EA42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DD3300"/>
    <w:multiLevelType w:val="multilevel"/>
    <w:tmpl w:val="6818B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995CB0"/>
    <w:multiLevelType w:val="multilevel"/>
    <w:tmpl w:val="7A58F8D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AC4F0D"/>
    <w:multiLevelType w:val="multilevel"/>
    <w:tmpl w:val="BF62C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A465EA"/>
    <w:multiLevelType w:val="multilevel"/>
    <w:tmpl w:val="37DC5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A40927"/>
    <w:multiLevelType w:val="hybridMultilevel"/>
    <w:tmpl w:val="8A72AE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811"/>
    <w:rsid w:val="000158A4"/>
    <w:rsid w:val="00043D36"/>
    <w:rsid w:val="000E078A"/>
    <w:rsid w:val="000E20E7"/>
    <w:rsid w:val="002420AD"/>
    <w:rsid w:val="00325281"/>
    <w:rsid w:val="004635DA"/>
    <w:rsid w:val="00497DF9"/>
    <w:rsid w:val="00800811"/>
    <w:rsid w:val="008F05EA"/>
    <w:rsid w:val="0090295C"/>
    <w:rsid w:val="00B9136C"/>
    <w:rsid w:val="00BF312B"/>
    <w:rsid w:val="00CA4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D9EC8"/>
  <w15:chartTrackingRefBased/>
  <w15:docId w15:val="{492D6FC0-A419-4C37-90B4-3CF0C86BB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20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67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4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57513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1007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Bartosik</dc:creator>
  <cp:keywords/>
  <dc:description/>
  <cp:lastModifiedBy>Edyta Bartosik</cp:lastModifiedBy>
  <cp:revision>8</cp:revision>
  <cp:lastPrinted>2019-09-09T11:32:00Z</cp:lastPrinted>
  <dcterms:created xsi:type="dcterms:W3CDTF">2019-09-09T10:29:00Z</dcterms:created>
  <dcterms:modified xsi:type="dcterms:W3CDTF">2019-10-15T07:45:00Z</dcterms:modified>
</cp:coreProperties>
</file>